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B37B02B" w:rsidR="00606C37" w:rsidRDefault="2829F230" w:rsidP="2829F230">
      <w:pPr>
        <w:jc w:val="center"/>
      </w:pPr>
      <w:r w:rsidRPr="2829F230">
        <w:rPr>
          <w:rFonts w:ascii="Times New Roman" w:eastAsia="Times New Roman" w:hAnsi="Times New Roman" w:cs="Times New Roman"/>
          <w:sz w:val="24"/>
          <w:szCs w:val="24"/>
        </w:rPr>
        <w:t>Town of East Hampton</w:t>
      </w:r>
    </w:p>
    <w:p w14:paraId="4C7650B8" w14:textId="5972745E" w:rsidR="2829F230" w:rsidRDefault="0AF227CD" w:rsidP="2829F230">
      <w:pPr>
        <w:jc w:val="cente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Town Facilities Building Committee</w:t>
      </w:r>
    </w:p>
    <w:p w14:paraId="28596581" w14:textId="727DE88D" w:rsidR="2829F230" w:rsidRDefault="0AF227CD" w:rsidP="2829F230">
      <w:pPr>
        <w:jc w:val="center"/>
        <w:rPr>
          <w:rFonts w:ascii="Times New Roman" w:eastAsia="Times New Roman" w:hAnsi="Times New Roman" w:cs="Times New Roman"/>
          <w:b/>
          <w:bCs/>
          <w:sz w:val="24"/>
          <w:szCs w:val="24"/>
        </w:rPr>
      </w:pPr>
      <w:r w:rsidRPr="0AF227CD">
        <w:rPr>
          <w:rFonts w:ascii="Times New Roman" w:eastAsia="Times New Roman" w:hAnsi="Times New Roman" w:cs="Times New Roman"/>
          <w:b/>
          <w:bCs/>
          <w:sz w:val="24"/>
          <w:szCs w:val="24"/>
        </w:rPr>
        <w:t>Regular Meeting</w:t>
      </w:r>
    </w:p>
    <w:p w14:paraId="5EF2417A" w14:textId="3837802C" w:rsidR="2829F230" w:rsidRDefault="0AF227CD" w:rsidP="2829F230">
      <w:pPr>
        <w:jc w:val="center"/>
        <w:rPr>
          <w:rFonts w:ascii="Times New Roman" w:eastAsia="Times New Roman" w:hAnsi="Times New Roman" w:cs="Times New Roman"/>
          <w:b/>
          <w:bCs/>
          <w:sz w:val="24"/>
          <w:szCs w:val="24"/>
        </w:rPr>
      </w:pPr>
      <w:r w:rsidRPr="0AF227CD">
        <w:rPr>
          <w:rFonts w:ascii="Times New Roman" w:eastAsia="Times New Roman" w:hAnsi="Times New Roman" w:cs="Times New Roman"/>
          <w:sz w:val="24"/>
          <w:szCs w:val="24"/>
        </w:rPr>
        <w:t>Thursday, March</w:t>
      </w:r>
      <w:r w:rsidR="00725844">
        <w:rPr>
          <w:rFonts w:ascii="Times New Roman" w:eastAsia="Times New Roman" w:hAnsi="Times New Roman" w:cs="Times New Roman"/>
          <w:sz w:val="24"/>
          <w:szCs w:val="24"/>
        </w:rPr>
        <w:t xml:space="preserve"> 30</w:t>
      </w:r>
      <w:r w:rsidRPr="0AF227CD">
        <w:rPr>
          <w:rFonts w:ascii="Times New Roman" w:eastAsia="Times New Roman" w:hAnsi="Times New Roman" w:cs="Times New Roman"/>
          <w:sz w:val="24"/>
          <w:szCs w:val="24"/>
        </w:rPr>
        <w:t>, 2017- 6:30 P.M.</w:t>
      </w:r>
    </w:p>
    <w:p w14:paraId="381BD512" w14:textId="5263CE1C" w:rsidR="2829F230" w:rsidRDefault="0AF227CD" w:rsidP="2829F230">
      <w:pPr>
        <w:jc w:val="center"/>
        <w:rPr>
          <w:rFonts w:ascii="Times New Roman" w:eastAsia="Times New Roman" w:hAnsi="Times New Roman" w:cs="Times New Roman"/>
          <w:b/>
          <w:bCs/>
          <w:sz w:val="24"/>
          <w:szCs w:val="24"/>
        </w:rPr>
      </w:pPr>
      <w:r w:rsidRPr="0AF227CD">
        <w:rPr>
          <w:rFonts w:ascii="Times New Roman" w:eastAsia="Times New Roman" w:hAnsi="Times New Roman" w:cs="Times New Roman"/>
          <w:sz w:val="24"/>
          <w:szCs w:val="24"/>
        </w:rPr>
        <w:t>East Hampton Town Hall Conference Room</w:t>
      </w:r>
    </w:p>
    <w:p w14:paraId="4D076A95" w14:textId="708C933C" w:rsidR="2829F230" w:rsidRDefault="2829F230" w:rsidP="2829F230">
      <w:pPr>
        <w:jc w:val="center"/>
        <w:rPr>
          <w:rFonts w:ascii="Times New Roman" w:eastAsia="Times New Roman" w:hAnsi="Times New Roman" w:cs="Times New Roman"/>
          <w:sz w:val="24"/>
          <w:szCs w:val="24"/>
        </w:rPr>
      </w:pPr>
    </w:p>
    <w:p w14:paraId="579FAAC1" w14:textId="772AA007" w:rsidR="2829F230" w:rsidRDefault="0AF227CD" w:rsidP="2829F230">
      <w:pPr>
        <w:jc w:val="cente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DRAFT MINUTES</w:t>
      </w:r>
    </w:p>
    <w:p w14:paraId="54E41757" w14:textId="5D1F4083" w:rsidR="2829F230" w:rsidRDefault="2829F230" w:rsidP="2829F230">
      <w:pPr>
        <w:jc w:val="center"/>
        <w:rPr>
          <w:rFonts w:ascii="Times New Roman" w:eastAsia="Times New Roman" w:hAnsi="Times New Roman" w:cs="Times New Roman"/>
          <w:b/>
          <w:bCs/>
          <w:sz w:val="24"/>
          <w:szCs w:val="24"/>
        </w:rPr>
      </w:pPr>
    </w:p>
    <w:p w14:paraId="13C9EB67" w14:textId="510875D0" w:rsidR="2829F230" w:rsidRDefault="0AF227CD" w:rsidP="2829F230">
      <w:pPr>
        <w:rPr>
          <w:rFonts w:ascii="Times New Roman" w:eastAsia="Times New Roman" w:hAnsi="Times New Roman" w:cs="Times New Roman"/>
          <w:b/>
          <w:bCs/>
          <w:sz w:val="24"/>
          <w:szCs w:val="24"/>
        </w:rPr>
      </w:pPr>
      <w:r w:rsidRPr="0AF227CD">
        <w:rPr>
          <w:rFonts w:ascii="Times New Roman" w:eastAsia="Times New Roman" w:hAnsi="Times New Roman" w:cs="Times New Roman"/>
          <w:b/>
          <w:bCs/>
          <w:sz w:val="24"/>
          <w:szCs w:val="24"/>
        </w:rPr>
        <w:t>Present:</w:t>
      </w:r>
      <w:r w:rsidRPr="0AF227CD">
        <w:rPr>
          <w:rFonts w:ascii="Times New Roman" w:eastAsia="Times New Roman" w:hAnsi="Times New Roman" w:cs="Times New Roman"/>
          <w:sz w:val="24"/>
          <w:szCs w:val="24"/>
        </w:rPr>
        <w:t xml:space="preserve"> Chairman Glenn Gollenberg, Vice Chairman Kurt Comisky, Fred Galvin, Stephen Karney, Cliff Libby, Jeff Foran, George Pfaffenbach, Ray Moore, and Rebecca Tinelle-Sawyer, Town Manager Michael Maniscalco, Pete Brown, Steve Motto, and Lisa Motto, and Land Planner Patrick Pinnell.</w:t>
      </w:r>
    </w:p>
    <w:p w14:paraId="4A69C7B6" w14:textId="28CEA219" w:rsidR="2829F230" w:rsidRDefault="2829F230" w:rsidP="2829F230">
      <w:pPr>
        <w:rPr>
          <w:rFonts w:ascii="Times New Roman" w:eastAsia="Times New Roman" w:hAnsi="Times New Roman" w:cs="Times New Roman"/>
          <w:sz w:val="24"/>
          <w:szCs w:val="24"/>
        </w:rPr>
      </w:pPr>
    </w:p>
    <w:p w14:paraId="6E5960A6" w14:textId="6C75424E" w:rsidR="2829F230" w:rsidRDefault="2829F230" w:rsidP="2829F230">
      <w:pPr>
        <w:rPr>
          <w:rFonts w:ascii="Times New Roman" w:eastAsia="Times New Roman" w:hAnsi="Times New Roman" w:cs="Times New Roman"/>
          <w:sz w:val="24"/>
          <w:szCs w:val="24"/>
        </w:rPr>
      </w:pPr>
    </w:p>
    <w:p w14:paraId="4993AAA1" w14:textId="66B3C6F8" w:rsidR="2829F230" w:rsidRDefault="0AF227CD" w:rsidP="2829F230">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 xml:space="preserve">Call to Order: </w:t>
      </w:r>
      <w:r w:rsidRPr="0AF227CD">
        <w:rPr>
          <w:rFonts w:ascii="Times New Roman" w:eastAsia="Times New Roman" w:hAnsi="Times New Roman" w:cs="Times New Roman"/>
          <w:sz w:val="24"/>
          <w:szCs w:val="24"/>
        </w:rPr>
        <w:t>The meeting was called to order at 6:30 P.M. by Chairman Gollenberg.</w:t>
      </w:r>
    </w:p>
    <w:p w14:paraId="64EC46FF" w14:textId="4D6D89DF" w:rsidR="2829F230" w:rsidRDefault="2829F230" w:rsidP="2829F230">
      <w:pPr>
        <w:rPr>
          <w:rFonts w:ascii="Times New Roman" w:eastAsia="Times New Roman" w:hAnsi="Times New Roman" w:cs="Times New Roman"/>
          <w:sz w:val="24"/>
          <w:szCs w:val="24"/>
        </w:rPr>
      </w:pPr>
    </w:p>
    <w:p w14:paraId="0FDF331D" w14:textId="2A8C6DF5" w:rsidR="2829F230" w:rsidRDefault="0AF227CD" w:rsidP="2829F230">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Approval of Minutes- March 22, 2017:</w:t>
      </w:r>
    </w:p>
    <w:p w14:paraId="3639E005" w14:textId="52EB2CF3" w:rsidR="2829F230" w:rsidRDefault="0AF227CD" w:rsidP="2829F230">
      <w:pPr>
        <w:rPr>
          <w:rFonts w:ascii="Times New Roman" w:eastAsia="Times New Roman" w:hAnsi="Times New Roman" w:cs="Times New Roman"/>
          <w:b/>
          <w:bCs/>
          <w:sz w:val="24"/>
          <w:szCs w:val="24"/>
        </w:rPr>
      </w:pPr>
      <w:r w:rsidRPr="0AF227CD">
        <w:rPr>
          <w:rFonts w:ascii="Times New Roman" w:eastAsia="Times New Roman" w:hAnsi="Times New Roman" w:cs="Times New Roman"/>
          <w:i/>
          <w:iCs/>
          <w:sz w:val="24"/>
          <w:szCs w:val="24"/>
        </w:rPr>
        <w:t>Mr. Foran moved, and Mr</w:t>
      </w:r>
      <w:r w:rsidR="00CE1E0E">
        <w:rPr>
          <w:rFonts w:ascii="Times New Roman" w:eastAsia="Times New Roman" w:hAnsi="Times New Roman" w:cs="Times New Roman"/>
          <w:i/>
          <w:iCs/>
          <w:sz w:val="24"/>
          <w:szCs w:val="24"/>
        </w:rPr>
        <w:t>. Libby</w:t>
      </w:r>
      <w:r w:rsidRPr="0AF227CD">
        <w:rPr>
          <w:rFonts w:ascii="Times New Roman" w:eastAsia="Times New Roman" w:hAnsi="Times New Roman" w:cs="Times New Roman"/>
          <w:i/>
          <w:iCs/>
          <w:sz w:val="24"/>
          <w:szCs w:val="24"/>
        </w:rPr>
        <w:t xml:space="preserve"> seconded, to approve the minutes of the March 22, 2017 regular meeting, as amended.</w:t>
      </w:r>
      <w:r w:rsidR="00CE1E0E">
        <w:rPr>
          <w:rFonts w:ascii="Times New Roman" w:eastAsia="Times New Roman" w:hAnsi="Times New Roman" w:cs="Times New Roman"/>
          <w:i/>
          <w:iCs/>
          <w:sz w:val="24"/>
          <w:szCs w:val="24"/>
        </w:rPr>
        <w:t xml:space="preserve"> </w:t>
      </w:r>
      <w:r w:rsidRPr="0AF227CD">
        <w:rPr>
          <w:rFonts w:ascii="Times New Roman" w:eastAsia="Times New Roman" w:hAnsi="Times New Roman" w:cs="Times New Roman"/>
          <w:i/>
          <w:iCs/>
          <w:sz w:val="24"/>
          <w:szCs w:val="24"/>
        </w:rPr>
        <w:t>Voted 8-0 in favor.</w:t>
      </w:r>
    </w:p>
    <w:p w14:paraId="739F57D9" w14:textId="4500ED6A" w:rsidR="2829F230" w:rsidRDefault="2829F230" w:rsidP="2829F230">
      <w:pPr>
        <w:rPr>
          <w:rFonts w:ascii="Times New Roman" w:eastAsia="Times New Roman" w:hAnsi="Times New Roman" w:cs="Times New Roman"/>
          <w:i/>
          <w:iCs/>
          <w:sz w:val="24"/>
          <w:szCs w:val="24"/>
        </w:rPr>
      </w:pPr>
    </w:p>
    <w:p w14:paraId="3FF1A2E0" w14:textId="54B6E171" w:rsidR="2829F230" w:rsidRDefault="0AF227CD" w:rsidP="2829F230">
      <w:pPr>
        <w:rPr>
          <w:rFonts w:ascii="Times New Roman" w:eastAsia="Times New Roman" w:hAnsi="Times New Roman" w:cs="Times New Roman"/>
          <w:b/>
          <w:bCs/>
          <w:sz w:val="24"/>
          <w:szCs w:val="24"/>
        </w:rPr>
      </w:pPr>
      <w:r w:rsidRPr="0AF227CD">
        <w:rPr>
          <w:rFonts w:ascii="Times New Roman" w:eastAsia="Times New Roman" w:hAnsi="Times New Roman" w:cs="Times New Roman"/>
          <w:b/>
          <w:bCs/>
          <w:sz w:val="24"/>
          <w:szCs w:val="24"/>
        </w:rPr>
        <w:t>Presentation from Architect/ Land Planner:</w:t>
      </w:r>
    </w:p>
    <w:p w14:paraId="190CACA5" w14:textId="689982D5" w:rsidR="00576F53" w:rsidRDefault="0AF227CD" w:rsidP="2829F230">
      <w:pPr>
        <w:rPr>
          <w:rFonts w:ascii="Times New Roman" w:eastAsia="Times New Roman" w:hAnsi="Times New Roman" w:cs="Times New Roman"/>
          <w:bCs/>
          <w:sz w:val="24"/>
          <w:szCs w:val="24"/>
        </w:rPr>
      </w:pPr>
      <w:r w:rsidRPr="0AF227CD">
        <w:rPr>
          <w:rFonts w:ascii="Times New Roman" w:eastAsia="Times New Roman" w:hAnsi="Times New Roman" w:cs="Times New Roman"/>
          <w:b/>
          <w:bCs/>
          <w:sz w:val="24"/>
          <w:szCs w:val="24"/>
        </w:rPr>
        <w:t>Patrick Pinnell</w:t>
      </w:r>
      <w:r w:rsidR="00CE1E0E">
        <w:rPr>
          <w:rFonts w:ascii="Times New Roman" w:eastAsia="Times New Roman" w:hAnsi="Times New Roman" w:cs="Times New Roman"/>
          <w:b/>
          <w:bCs/>
          <w:sz w:val="24"/>
          <w:szCs w:val="24"/>
        </w:rPr>
        <w:t xml:space="preserve">, </w:t>
      </w:r>
      <w:r w:rsidR="00CE1E0E">
        <w:rPr>
          <w:rFonts w:ascii="Times New Roman" w:eastAsia="Times New Roman" w:hAnsi="Times New Roman" w:cs="Times New Roman"/>
          <w:bCs/>
          <w:sz w:val="24"/>
          <w:szCs w:val="24"/>
        </w:rPr>
        <w:t>Land Planner, Architect &amp; Yale Professor, discussed</w:t>
      </w:r>
      <w:r w:rsidR="00445EA0">
        <w:rPr>
          <w:rFonts w:ascii="Times New Roman" w:eastAsia="Times New Roman" w:hAnsi="Times New Roman" w:cs="Times New Roman"/>
          <w:bCs/>
          <w:sz w:val="24"/>
          <w:szCs w:val="24"/>
        </w:rPr>
        <w:t xml:space="preserve"> the difference between civic design and community design within a municipal project. The civic design of many official buildings doesn’t flow well with the design of the community around said building. </w:t>
      </w:r>
      <w:r w:rsidR="00576F53">
        <w:rPr>
          <w:rFonts w:ascii="Times New Roman" w:eastAsia="Times New Roman" w:hAnsi="Times New Roman" w:cs="Times New Roman"/>
          <w:bCs/>
          <w:sz w:val="24"/>
          <w:szCs w:val="24"/>
        </w:rPr>
        <w:t>The building should flow and grow with the town and the community in where it resides. T</w:t>
      </w:r>
      <w:r w:rsidR="00725844">
        <w:rPr>
          <w:rFonts w:ascii="Times New Roman" w:eastAsia="Times New Roman" w:hAnsi="Times New Roman" w:cs="Times New Roman"/>
          <w:bCs/>
          <w:sz w:val="24"/>
          <w:szCs w:val="24"/>
        </w:rPr>
        <w:t xml:space="preserve">he history, culture, and </w:t>
      </w:r>
      <w:bookmarkStart w:id="0" w:name="_GoBack"/>
      <w:bookmarkEnd w:id="0"/>
      <w:r w:rsidR="00576F53">
        <w:rPr>
          <w:rFonts w:ascii="Times New Roman" w:eastAsia="Times New Roman" w:hAnsi="Times New Roman" w:cs="Times New Roman"/>
          <w:bCs/>
          <w:sz w:val="24"/>
          <w:szCs w:val="24"/>
        </w:rPr>
        <w:t xml:space="preserve">the complexities that plays into the town itself should be used in the architecture of the building itself. </w:t>
      </w:r>
    </w:p>
    <w:p w14:paraId="5608590C" w14:textId="77777777" w:rsidR="008266AB" w:rsidRDefault="00576F53" w:rsidP="2829F23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style of the building shouldn’t be discussed so</w:t>
      </w:r>
      <w:r w:rsidR="00B407BB">
        <w:rPr>
          <w:rFonts w:ascii="Times New Roman" w:eastAsia="Times New Roman" w:hAnsi="Times New Roman" w:cs="Times New Roman"/>
          <w:bCs/>
          <w:sz w:val="24"/>
          <w:szCs w:val="24"/>
        </w:rPr>
        <w:t xml:space="preserve"> much as the</w:t>
      </w:r>
      <w:r w:rsidR="0AF227CD" w:rsidRPr="0AF227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building behavior. How does the building work with the other buildings and businesses within </w:t>
      </w:r>
      <w:r w:rsidR="00B407BB">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surrounding</w:t>
      </w:r>
      <w:r w:rsidR="00B407BB">
        <w:rPr>
          <w:rFonts w:ascii="Times New Roman" w:eastAsia="Times New Roman" w:hAnsi="Times New Roman" w:cs="Times New Roman"/>
          <w:sz w:val="24"/>
          <w:szCs w:val="24"/>
        </w:rPr>
        <w:t xml:space="preserve">s. While a community building could solely be a place for the residents to meet outside the walls of authority. This is a place where they convene for the benefit of themselves and the group they’re a part of. A civic building galvanizes the landscape around it, lending authority and strength to the landscape and the surrounding area. </w:t>
      </w:r>
    </w:p>
    <w:p w14:paraId="540F6E67" w14:textId="1E12E5D8" w:rsidR="2829F230" w:rsidRPr="008266AB" w:rsidRDefault="0AF227CD" w:rsidP="2829F230">
      <w:pPr>
        <w:rPr>
          <w:rFonts w:ascii="Times New Roman" w:eastAsia="Times New Roman" w:hAnsi="Times New Roman" w:cs="Times New Roman"/>
          <w:bCs/>
          <w:sz w:val="24"/>
          <w:szCs w:val="24"/>
        </w:rPr>
      </w:pPr>
      <w:r w:rsidRPr="0AF227CD">
        <w:rPr>
          <w:rFonts w:ascii="Times New Roman" w:eastAsia="Times New Roman" w:hAnsi="Times New Roman" w:cs="Times New Roman"/>
          <w:b/>
          <w:bCs/>
          <w:sz w:val="24"/>
          <w:szCs w:val="24"/>
        </w:rPr>
        <w:lastRenderedPageBreak/>
        <w:t>Update on RFP for Architect</w:t>
      </w:r>
    </w:p>
    <w:p w14:paraId="2EEBAA05" w14:textId="2131C905" w:rsidR="00CE1E0E" w:rsidRPr="00254E2D" w:rsidRDefault="0AF227CD" w:rsidP="00CE1E0E">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 xml:space="preserve">Process: </w:t>
      </w:r>
      <w:r w:rsidR="00254E2D">
        <w:rPr>
          <w:rFonts w:ascii="Times New Roman" w:eastAsia="Times New Roman" w:hAnsi="Times New Roman" w:cs="Times New Roman"/>
          <w:bCs/>
          <w:sz w:val="24"/>
          <w:szCs w:val="24"/>
        </w:rPr>
        <w:t xml:space="preserve">Four firms have been selected to be interviewed, and the binders of the proposal plans of each firm have been handed out to each committee member. One firm is concerned about attendance, since they have another commitment. They asked to have their interview pushed back a day. But they were told they couldn’t, that it wouldn’t be fair to the other three firms who would be presenting on time. </w:t>
      </w:r>
    </w:p>
    <w:p w14:paraId="0530EFD0" w14:textId="29A2A0C5" w:rsidR="2829F230" w:rsidRDefault="2829F230" w:rsidP="2829F230">
      <w:pPr>
        <w:rPr>
          <w:rFonts w:ascii="Times New Roman" w:eastAsia="Times New Roman" w:hAnsi="Times New Roman" w:cs="Times New Roman"/>
          <w:sz w:val="24"/>
          <w:szCs w:val="24"/>
        </w:rPr>
      </w:pPr>
    </w:p>
    <w:p w14:paraId="431A2D62" w14:textId="47ABC9FA" w:rsidR="2829F230" w:rsidRDefault="0AF227CD" w:rsidP="2829F230">
      <w:pPr>
        <w:rPr>
          <w:rFonts w:ascii="Times New Roman" w:eastAsia="Times New Roman" w:hAnsi="Times New Roman" w:cs="Times New Roman"/>
          <w:bCs/>
          <w:sz w:val="24"/>
          <w:szCs w:val="24"/>
        </w:rPr>
      </w:pPr>
      <w:r w:rsidRPr="0AF227CD">
        <w:rPr>
          <w:rFonts w:ascii="Times New Roman" w:eastAsia="Times New Roman" w:hAnsi="Times New Roman" w:cs="Times New Roman"/>
          <w:b/>
          <w:bCs/>
          <w:sz w:val="24"/>
          <w:szCs w:val="24"/>
        </w:rPr>
        <w:t>Questions &amp; Presentation:</w:t>
      </w:r>
      <w:r w:rsidR="00254E2D">
        <w:rPr>
          <w:rFonts w:ascii="Times New Roman" w:eastAsia="Times New Roman" w:hAnsi="Times New Roman" w:cs="Times New Roman"/>
          <w:b/>
          <w:bCs/>
          <w:sz w:val="24"/>
          <w:szCs w:val="24"/>
        </w:rPr>
        <w:t xml:space="preserve"> </w:t>
      </w:r>
      <w:r w:rsidR="00254E2D">
        <w:rPr>
          <w:rFonts w:ascii="Times New Roman" w:eastAsia="Times New Roman" w:hAnsi="Times New Roman" w:cs="Times New Roman"/>
          <w:bCs/>
          <w:sz w:val="24"/>
          <w:szCs w:val="24"/>
        </w:rPr>
        <w:t xml:space="preserve">The discussion of the questions to be asked of the firms were reviewed. The question of whether the appointed firm has a set team to work on this project or would they have someone outside their company working for them. A </w:t>
      </w:r>
      <w:r w:rsidR="00F05C0D">
        <w:rPr>
          <w:rFonts w:ascii="Times New Roman" w:eastAsia="Times New Roman" w:hAnsi="Times New Roman" w:cs="Times New Roman"/>
          <w:bCs/>
          <w:sz w:val="24"/>
          <w:szCs w:val="24"/>
        </w:rPr>
        <w:t xml:space="preserve">few new questions were discussed in which the firm should explain who they are and who their team is that’s assigned to the project. </w:t>
      </w:r>
    </w:p>
    <w:p w14:paraId="4D298493" w14:textId="33626B7A" w:rsidR="00F05C0D" w:rsidRDefault="00F05C0D" w:rsidP="2829F230">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The process of asking the questions to each firm was discussed. Each member of the committee could ask one question of each firm, or one member of the committee could be appointed the ‘leader’ and they could ask the question. The firms have 5 minutes for set up and changing out of firms, 20 minutes for presentation, and 20 minutes for questions. </w:t>
      </w:r>
    </w:p>
    <w:p w14:paraId="76FD9357" w14:textId="085E5ACA" w:rsidR="4B14A512" w:rsidRDefault="4B14A512" w:rsidP="4B14A512">
      <w:pPr>
        <w:rPr>
          <w:rFonts w:ascii="Times New Roman" w:eastAsia="Times New Roman" w:hAnsi="Times New Roman" w:cs="Times New Roman"/>
          <w:sz w:val="24"/>
          <w:szCs w:val="24"/>
        </w:rPr>
      </w:pPr>
    </w:p>
    <w:p w14:paraId="5D3E5B1E" w14:textId="1D913AF9" w:rsidR="00CE1E0E" w:rsidRDefault="0AF227CD" w:rsidP="00CE1E0E">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Scoring:</w:t>
      </w:r>
      <w:r w:rsidRPr="0AF227CD">
        <w:rPr>
          <w:rFonts w:ascii="Times New Roman" w:eastAsia="Times New Roman" w:hAnsi="Times New Roman" w:cs="Times New Roman"/>
          <w:sz w:val="24"/>
          <w:szCs w:val="24"/>
        </w:rPr>
        <w:t xml:space="preserve"> </w:t>
      </w:r>
      <w:r w:rsidR="00F05C0D">
        <w:rPr>
          <w:rFonts w:ascii="Times New Roman" w:eastAsia="Times New Roman" w:hAnsi="Times New Roman" w:cs="Times New Roman"/>
          <w:sz w:val="24"/>
          <w:szCs w:val="24"/>
        </w:rPr>
        <w:t>The firms will be scored on the list of questions and any follow up questions the committee members may have. Each member will have a score sheet with the questions to ask the firms. They can write their scores on said sheet.</w:t>
      </w:r>
      <w:r w:rsidR="000609B6">
        <w:rPr>
          <w:rFonts w:ascii="Times New Roman" w:eastAsia="Times New Roman" w:hAnsi="Times New Roman" w:cs="Times New Roman"/>
          <w:sz w:val="24"/>
          <w:szCs w:val="24"/>
        </w:rPr>
        <w:t xml:space="preserve"> The architects should be ranked first in their belief of qualification, then take another look at each firm and take their prices into account. </w:t>
      </w:r>
    </w:p>
    <w:p w14:paraId="3E9D08AB" w14:textId="3F03292E" w:rsidR="4B14A512" w:rsidRDefault="4B14A512" w:rsidP="4B14A512">
      <w:pPr>
        <w:rPr>
          <w:rFonts w:ascii="Times New Roman" w:eastAsia="Times New Roman" w:hAnsi="Times New Roman" w:cs="Times New Roman"/>
          <w:sz w:val="24"/>
          <w:szCs w:val="24"/>
        </w:rPr>
      </w:pPr>
    </w:p>
    <w:p w14:paraId="718515F6" w14:textId="77777777" w:rsidR="008266AB" w:rsidRDefault="008266AB" w:rsidP="4B14A512">
      <w:pPr>
        <w:rPr>
          <w:rFonts w:ascii="Times New Roman" w:eastAsia="Times New Roman" w:hAnsi="Times New Roman" w:cs="Times New Roman"/>
          <w:b/>
          <w:bCs/>
          <w:sz w:val="24"/>
          <w:szCs w:val="24"/>
        </w:rPr>
      </w:pPr>
    </w:p>
    <w:p w14:paraId="56B03320" w14:textId="76749500" w:rsidR="4B14A512" w:rsidRDefault="0AF227CD" w:rsidP="4B14A512">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Update on OPM:</w:t>
      </w:r>
      <w:r w:rsidR="00CE1E0E">
        <w:rPr>
          <w:rFonts w:ascii="Times New Roman" w:eastAsia="Times New Roman" w:hAnsi="Times New Roman" w:cs="Times New Roman"/>
          <w:sz w:val="24"/>
          <w:szCs w:val="24"/>
        </w:rPr>
        <w:t xml:space="preserve"> This</w:t>
      </w:r>
      <w:r w:rsidR="00F05C0D">
        <w:rPr>
          <w:rFonts w:ascii="Times New Roman" w:eastAsia="Times New Roman" w:hAnsi="Times New Roman" w:cs="Times New Roman"/>
          <w:sz w:val="24"/>
          <w:szCs w:val="24"/>
        </w:rPr>
        <w:t xml:space="preserve"> is in process. T</w:t>
      </w:r>
      <w:r w:rsidRPr="0AF227CD">
        <w:rPr>
          <w:rFonts w:ascii="Times New Roman" w:eastAsia="Times New Roman" w:hAnsi="Times New Roman" w:cs="Times New Roman"/>
          <w:sz w:val="24"/>
          <w:szCs w:val="24"/>
        </w:rPr>
        <w:t xml:space="preserve">he Motto's attorney has spoken with the town's representation. </w:t>
      </w:r>
    </w:p>
    <w:p w14:paraId="7E55C0DF" w14:textId="51876AD1" w:rsidR="4B14A512" w:rsidRDefault="4B14A512" w:rsidP="4B14A512">
      <w:pPr>
        <w:rPr>
          <w:rFonts w:ascii="Times New Roman" w:eastAsia="Times New Roman" w:hAnsi="Times New Roman" w:cs="Times New Roman"/>
          <w:sz w:val="24"/>
          <w:szCs w:val="24"/>
        </w:rPr>
      </w:pPr>
    </w:p>
    <w:p w14:paraId="15B2F7E7" w14:textId="59186E32" w:rsidR="4B14A512" w:rsidRDefault="0AF227CD" w:rsidP="4B14A512">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Update on Programming:</w:t>
      </w:r>
      <w:r w:rsidRPr="0AF227CD">
        <w:rPr>
          <w:rFonts w:ascii="Times New Roman" w:eastAsia="Times New Roman" w:hAnsi="Times New Roman" w:cs="Times New Roman"/>
          <w:sz w:val="24"/>
          <w:szCs w:val="24"/>
        </w:rPr>
        <w:t xml:space="preserve"> There is no additional information from the town council on the programming.</w:t>
      </w:r>
    </w:p>
    <w:p w14:paraId="3989C32C" w14:textId="008377B0" w:rsidR="4B14A512" w:rsidRDefault="4B14A512" w:rsidP="4B14A512">
      <w:pPr>
        <w:rPr>
          <w:rFonts w:ascii="Times New Roman" w:eastAsia="Times New Roman" w:hAnsi="Times New Roman" w:cs="Times New Roman"/>
          <w:sz w:val="24"/>
          <w:szCs w:val="24"/>
        </w:rPr>
      </w:pPr>
    </w:p>
    <w:p w14:paraId="23D6712B" w14:textId="72BAD53C" w:rsidR="00CE1E0E" w:rsidRDefault="0AF227CD" w:rsidP="00CE1E0E">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Update on Construction Manager RFP:</w:t>
      </w:r>
      <w:r w:rsidRPr="0AF227CD">
        <w:rPr>
          <w:rFonts w:ascii="Times New Roman" w:eastAsia="Times New Roman" w:hAnsi="Times New Roman" w:cs="Times New Roman"/>
          <w:sz w:val="24"/>
          <w:szCs w:val="24"/>
        </w:rPr>
        <w:t xml:space="preserve"> </w:t>
      </w:r>
      <w:r w:rsidR="00626E1D">
        <w:rPr>
          <w:rFonts w:ascii="Times New Roman" w:eastAsia="Times New Roman" w:hAnsi="Times New Roman" w:cs="Times New Roman"/>
          <w:sz w:val="24"/>
          <w:szCs w:val="24"/>
        </w:rPr>
        <w:t xml:space="preserve">This is in progress. </w:t>
      </w:r>
      <w:r w:rsidR="000609B6">
        <w:rPr>
          <w:rFonts w:ascii="Times New Roman" w:eastAsia="Times New Roman" w:hAnsi="Times New Roman" w:cs="Times New Roman"/>
          <w:sz w:val="24"/>
          <w:szCs w:val="24"/>
        </w:rPr>
        <w:t xml:space="preserve">There should be a draft completed and sent out. A tentative date for when the contractor is brought into the project was discussed. </w:t>
      </w:r>
      <w:r w:rsidR="008266AB">
        <w:rPr>
          <w:rFonts w:ascii="Times New Roman" w:eastAsia="Times New Roman" w:hAnsi="Times New Roman" w:cs="Times New Roman"/>
          <w:sz w:val="24"/>
          <w:szCs w:val="24"/>
        </w:rPr>
        <w:t>And an updateable project schedule was proposed to be more beneficial to keep architect team, contractor, and the committee on track. The topic of the length of time this project will take to achieve was presented to be discussed.</w:t>
      </w:r>
    </w:p>
    <w:p w14:paraId="70DB6F79" w14:textId="77777777" w:rsidR="008266AB" w:rsidRDefault="008266AB" w:rsidP="00CE1E0E">
      <w:pPr>
        <w:rPr>
          <w:rFonts w:ascii="Times New Roman" w:eastAsia="Times New Roman" w:hAnsi="Times New Roman" w:cs="Times New Roman"/>
          <w:b/>
          <w:bCs/>
          <w:sz w:val="24"/>
          <w:szCs w:val="24"/>
        </w:rPr>
      </w:pPr>
    </w:p>
    <w:p w14:paraId="7BE70FF0" w14:textId="5A5E5E02" w:rsidR="00CE1E0E" w:rsidRDefault="0AF227CD" w:rsidP="00CE1E0E">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lastRenderedPageBreak/>
        <w:t>Report &amp; Discussion from Public Relations Sub-Committee:</w:t>
      </w:r>
      <w:r w:rsidRPr="0AF227CD">
        <w:rPr>
          <w:rFonts w:ascii="Times New Roman" w:eastAsia="Times New Roman" w:hAnsi="Times New Roman" w:cs="Times New Roman"/>
          <w:sz w:val="24"/>
          <w:szCs w:val="24"/>
        </w:rPr>
        <w:t xml:space="preserve"> </w:t>
      </w:r>
      <w:r w:rsidR="00626E1D">
        <w:rPr>
          <w:rFonts w:ascii="Times New Roman" w:eastAsia="Times New Roman" w:hAnsi="Times New Roman" w:cs="Times New Roman"/>
          <w:sz w:val="24"/>
          <w:szCs w:val="24"/>
        </w:rPr>
        <w:t>Discussed was the different ways the sub-committee could get the news out to the public and have answers for the questions the residents may have. A few ideas were to have a both at Old Home Day and pass out pamphlets explaining why we need the new buildings and having facts that could educate them further. Another idea was to make a Facebook page for the new Town Hall and the Police Station, like the new High School had. That could get more people reading about this project and have another way of informing people. It was also discussed that it might be beneficial to hold a town meeting</w:t>
      </w:r>
      <w:r w:rsidR="003D7773">
        <w:rPr>
          <w:rFonts w:ascii="Times New Roman" w:eastAsia="Times New Roman" w:hAnsi="Times New Roman" w:cs="Times New Roman"/>
          <w:sz w:val="24"/>
          <w:szCs w:val="24"/>
        </w:rPr>
        <w:t xml:space="preserve"> or referendum</w:t>
      </w:r>
      <w:r w:rsidR="00626E1D">
        <w:rPr>
          <w:rFonts w:ascii="Times New Roman" w:eastAsia="Times New Roman" w:hAnsi="Times New Roman" w:cs="Times New Roman"/>
          <w:sz w:val="24"/>
          <w:szCs w:val="24"/>
        </w:rPr>
        <w:t xml:space="preserve"> to discuss the two new buildings to see what the residents have to say and answer any questions they may have. </w:t>
      </w:r>
    </w:p>
    <w:p w14:paraId="6759F8AD" w14:textId="030E13B4" w:rsidR="0AF227CD" w:rsidRDefault="0AF227CD" w:rsidP="0AF227CD">
      <w:pPr>
        <w:rPr>
          <w:rFonts w:ascii="Times New Roman" w:eastAsia="Times New Roman" w:hAnsi="Times New Roman" w:cs="Times New Roman"/>
          <w:sz w:val="24"/>
          <w:szCs w:val="24"/>
        </w:rPr>
      </w:pPr>
    </w:p>
    <w:p w14:paraId="0784894A" w14:textId="7F6DEB4D" w:rsidR="0AF227CD" w:rsidRDefault="0AF227CD" w:rsidP="0AF227CD">
      <w:pPr>
        <w:rPr>
          <w:rFonts w:ascii="Times New Roman" w:eastAsia="Times New Roman" w:hAnsi="Times New Roman" w:cs="Times New Roman"/>
          <w:sz w:val="24"/>
          <w:szCs w:val="24"/>
        </w:rPr>
      </w:pPr>
    </w:p>
    <w:p w14:paraId="5B5C194B" w14:textId="4E913BC4" w:rsidR="0AF227CD" w:rsidRDefault="0AF227CD" w:rsidP="0AF227CD">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Public Comments:</w:t>
      </w:r>
      <w:r w:rsidRPr="0AF227CD">
        <w:rPr>
          <w:rFonts w:ascii="Times New Roman" w:eastAsia="Times New Roman" w:hAnsi="Times New Roman" w:cs="Times New Roman"/>
          <w:sz w:val="24"/>
          <w:szCs w:val="24"/>
        </w:rPr>
        <w:t xml:space="preserve"> None</w:t>
      </w:r>
    </w:p>
    <w:p w14:paraId="684C86E8" w14:textId="4FC3F123" w:rsidR="0AF227CD" w:rsidRDefault="0AF227CD" w:rsidP="0AF227CD">
      <w:pPr>
        <w:rPr>
          <w:rFonts w:ascii="Times New Roman" w:eastAsia="Times New Roman" w:hAnsi="Times New Roman" w:cs="Times New Roman"/>
          <w:sz w:val="24"/>
          <w:szCs w:val="24"/>
        </w:rPr>
      </w:pPr>
    </w:p>
    <w:p w14:paraId="30A33D72" w14:textId="33A28F72" w:rsidR="0AF227CD" w:rsidRDefault="0AF227CD" w:rsidP="0AF227CD">
      <w:pPr>
        <w:rPr>
          <w:rFonts w:ascii="Times New Roman" w:eastAsia="Times New Roman" w:hAnsi="Times New Roman" w:cs="Times New Roman"/>
          <w:sz w:val="24"/>
          <w:szCs w:val="24"/>
        </w:rPr>
      </w:pPr>
      <w:r w:rsidRPr="0AF227CD">
        <w:rPr>
          <w:rFonts w:ascii="Times New Roman" w:eastAsia="Times New Roman" w:hAnsi="Times New Roman" w:cs="Times New Roman"/>
          <w:b/>
          <w:bCs/>
          <w:sz w:val="24"/>
          <w:szCs w:val="24"/>
        </w:rPr>
        <w:t>Adjournment</w:t>
      </w:r>
    </w:p>
    <w:p w14:paraId="567EEE3E" w14:textId="716EC638" w:rsidR="0AF227CD" w:rsidRDefault="0AF227CD" w:rsidP="0AF227CD">
      <w:pPr>
        <w:rPr>
          <w:rFonts w:ascii="Times New Roman" w:eastAsia="Times New Roman" w:hAnsi="Times New Roman" w:cs="Times New Roman"/>
          <w:b/>
          <w:bCs/>
          <w:sz w:val="24"/>
          <w:szCs w:val="24"/>
        </w:rPr>
      </w:pPr>
      <w:r w:rsidRPr="0AF227CD">
        <w:rPr>
          <w:rFonts w:ascii="Times New Roman" w:eastAsia="Times New Roman" w:hAnsi="Times New Roman" w:cs="Times New Roman"/>
          <w:i/>
          <w:iCs/>
          <w:sz w:val="24"/>
          <w:szCs w:val="24"/>
        </w:rPr>
        <w:t>Mr. Foran moved to adjourn at 7:36 P.M., Mr. Gollenberg seconded. Voted 8-0 in favor.</w:t>
      </w:r>
    </w:p>
    <w:p w14:paraId="072345A0" w14:textId="383AACC8" w:rsidR="0AF227CD" w:rsidRDefault="0AF227CD" w:rsidP="0AF227CD">
      <w:pPr>
        <w:rPr>
          <w:rFonts w:ascii="Times New Roman" w:eastAsia="Times New Roman" w:hAnsi="Times New Roman" w:cs="Times New Roman"/>
          <w:i/>
          <w:iCs/>
          <w:sz w:val="24"/>
          <w:szCs w:val="24"/>
        </w:rPr>
      </w:pPr>
    </w:p>
    <w:p w14:paraId="0093391F" w14:textId="4BA52FEC" w:rsidR="0AF227CD" w:rsidRDefault="0AF227CD" w:rsidP="0AF227CD">
      <w:pPr>
        <w:rPr>
          <w:rFonts w:ascii="Times New Roman" w:eastAsia="Times New Roman" w:hAnsi="Times New Roman" w:cs="Times New Roman"/>
          <w:i/>
          <w:iCs/>
          <w:sz w:val="24"/>
          <w:szCs w:val="24"/>
        </w:rPr>
      </w:pPr>
      <w:r w:rsidRPr="0AF227CD">
        <w:rPr>
          <w:rFonts w:ascii="Times New Roman" w:eastAsia="Times New Roman" w:hAnsi="Times New Roman" w:cs="Times New Roman"/>
          <w:sz w:val="24"/>
          <w:szCs w:val="24"/>
        </w:rPr>
        <w:t>Respectfully submitted,</w:t>
      </w:r>
    </w:p>
    <w:p w14:paraId="5E58EA3D" w14:textId="45A9C5B4" w:rsidR="0AF227CD" w:rsidRDefault="0AF227CD" w:rsidP="0AF227CD">
      <w:pPr>
        <w:rPr>
          <w:rFonts w:ascii="Times New Roman" w:eastAsia="Times New Roman" w:hAnsi="Times New Roman" w:cs="Times New Roman"/>
          <w:sz w:val="24"/>
          <w:szCs w:val="24"/>
        </w:rPr>
      </w:pPr>
    </w:p>
    <w:p w14:paraId="6EF62238" w14:textId="5C93C934" w:rsidR="0AF227CD" w:rsidRDefault="0AF227CD" w:rsidP="0AF227CD">
      <w:pPr>
        <w:rPr>
          <w:rFonts w:ascii="Times New Roman" w:eastAsia="Times New Roman" w:hAnsi="Times New Roman" w:cs="Times New Roman"/>
          <w:sz w:val="24"/>
          <w:szCs w:val="24"/>
        </w:rPr>
      </w:pPr>
    </w:p>
    <w:p w14:paraId="4B86476F" w14:textId="458AA0E3" w:rsidR="0AF227CD" w:rsidRDefault="0AF227CD" w:rsidP="0AF227CD">
      <w:pPr>
        <w:rPr>
          <w:rFonts w:ascii="Times New Roman" w:eastAsia="Times New Roman" w:hAnsi="Times New Roman" w:cs="Times New Roman"/>
          <w:sz w:val="24"/>
          <w:szCs w:val="24"/>
        </w:rPr>
      </w:pPr>
      <w:r w:rsidRPr="0AF227CD">
        <w:rPr>
          <w:rFonts w:ascii="Times New Roman" w:eastAsia="Times New Roman" w:hAnsi="Times New Roman" w:cs="Times New Roman"/>
          <w:sz w:val="24"/>
          <w:szCs w:val="24"/>
        </w:rPr>
        <w:t>Katrina Aligata</w:t>
      </w:r>
    </w:p>
    <w:p w14:paraId="6D40CE81" w14:textId="111CAC86" w:rsidR="0AF227CD" w:rsidRDefault="0AF227CD" w:rsidP="0AF227CD">
      <w:pPr>
        <w:rPr>
          <w:rFonts w:ascii="Times New Roman" w:eastAsia="Times New Roman" w:hAnsi="Times New Roman" w:cs="Times New Roman"/>
          <w:sz w:val="24"/>
          <w:szCs w:val="24"/>
        </w:rPr>
      </w:pPr>
      <w:r w:rsidRPr="0AF227CD">
        <w:rPr>
          <w:rFonts w:ascii="Times New Roman" w:eastAsia="Times New Roman" w:hAnsi="Times New Roman" w:cs="Times New Roman"/>
          <w:sz w:val="24"/>
          <w:szCs w:val="24"/>
        </w:rPr>
        <w:t>Recording Clerk</w:t>
      </w:r>
    </w:p>
    <w:sectPr w:rsidR="0AF22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29F230"/>
    <w:rsid w:val="000609B6"/>
    <w:rsid w:val="00254E2D"/>
    <w:rsid w:val="003D7773"/>
    <w:rsid w:val="00445EA0"/>
    <w:rsid w:val="00576F53"/>
    <w:rsid w:val="00606C37"/>
    <w:rsid w:val="00626E1D"/>
    <w:rsid w:val="00725844"/>
    <w:rsid w:val="008266AB"/>
    <w:rsid w:val="00B407BB"/>
    <w:rsid w:val="00CE1E0E"/>
    <w:rsid w:val="00F05C0D"/>
    <w:rsid w:val="058CE05E"/>
    <w:rsid w:val="0AF227CD"/>
    <w:rsid w:val="109DD228"/>
    <w:rsid w:val="2829F230"/>
    <w:rsid w:val="2F312CA5"/>
    <w:rsid w:val="4021DE6B"/>
    <w:rsid w:val="4B14A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2172F51-7C69-49ED-89EA-4CDC0FC2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2</cp:revision>
  <dcterms:created xsi:type="dcterms:W3CDTF">2017-04-10T23:10:00Z</dcterms:created>
  <dcterms:modified xsi:type="dcterms:W3CDTF">2017-04-10T23:10:00Z</dcterms:modified>
</cp:coreProperties>
</file>