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558" w:rsidRPr="00CB0C9D" w:rsidRDefault="003C7606" w:rsidP="003C7606">
      <w:pPr>
        <w:spacing w:after="0"/>
        <w:jc w:val="center"/>
        <w:rPr>
          <w:rFonts w:asciiTheme="majorHAnsi" w:hAnsiTheme="majorHAnsi"/>
          <w:sz w:val="26"/>
          <w:szCs w:val="26"/>
        </w:rPr>
      </w:pPr>
      <w:r w:rsidRPr="00CB0C9D">
        <w:rPr>
          <w:rFonts w:asciiTheme="majorHAnsi" w:hAnsiTheme="majorHAnsi"/>
          <w:sz w:val="26"/>
          <w:szCs w:val="26"/>
        </w:rPr>
        <w:t>Town of East Hampton</w:t>
      </w:r>
    </w:p>
    <w:p w:rsidR="003C7606" w:rsidRPr="00CB0C9D" w:rsidRDefault="00E50EEF" w:rsidP="003C7606">
      <w:pPr>
        <w:spacing w:after="0"/>
        <w:jc w:val="center"/>
        <w:rPr>
          <w:rFonts w:asciiTheme="majorHAnsi" w:hAnsiTheme="majorHAnsi"/>
          <w:b/>
          <w:sz w:val="26"/>
          <w:szCs w:val="26"/>
        </w:rPr>
      </w:pPr>
      <w:r>
        <w:rPr>
          <w:rFonts w:asciiTheme="majorHAnsi" w:hAnsiTheme="majorHAnsi"/>
          <w:b/>
          <w:sz w:val="26"/>
          <w:szCs w:val="26"/>
        </w:rPr>
        <w:t>Town Facilities Building Committee</w:t>
      </w:r>
    </w:p>
    <w:p w:rsidR="003C7606" w:rsidRPr="00CB0C9D" w:rsidRDefault="007F7AD5" w:rsidP="003C7606">
      <w:pPr>
        <w:spacing w:after="0"/>
        <w:jc w:val="center"/>
        <w:rPr>
          <w:rFonts w:asciiTheme="majorHAnsi" w:hAnsiTheme="majorHAnsi"/>
          <w:b/>
          <w:sz w:val="26"/>
          <w:szCs w:val="26"/>
        </w:rPr>
      </w:pPr>
      <w:r>
        <w:rPr>
          <w:rFonts w:asciiTheme="majorHAnsi" w:hAnsiTheme="majorHAnsi"/>
          <w:b/>
          <w:sz w:val="26"/>
          <w:szCs w:val="26"/>
        </w:rPr>
        <w:t>Regular</w:t>
      </w:r>
      <w:r w:rsidR="003C7606" w:rsidRPr="00CB0C9D">
        <w:rPr>
          <w:rFonts w:asciiTheme="majorHAnsi" w:hAnsiTheme="majorHAnsi"/>
          <w:b/>
          <w:sz w:val="26"/>
          <w:szCs w:val="26"/>
        </w:rPr>
        <w:t xml:space="preserve"> Meeting</w:t>
      </w:r>
    </w:p>
    <w:p w:rsidR="003C7606" w:rsidRPr="00CB0C9D" w:rsidRDefault="00747B02" w:rsidP="003C7606">
      <w:pPr>
        <w:spacing w:after="0"/>
        <w:jc w:val="center"/>
        <w:rPr>
          <w:rFonts w:asciiTheme="majorHAnsi" w:hAnsiTheme="majorHAnsi"/>
          <w:sz w:val="26"/>
          <w:szCs w:val="26"/>
        </w:rPr>
      </w:pPr>
      <w:r>
        <w:rPr>
          <w:rFonts w:asciiTheme="majorHAnsi" w:hAnsiTheme="majorHAnsi"/>
          <w:sz w:val="26"/>
          <w:szCs w:val="26"/>
        </w:rPr>
        <w:t xml:space="preserve">Wednesday, </w:t>
      </w:r>
      <w:r w:rsidR="00F336D5">
        <w:rPr>
          <w:rFonts w:asciiTheme="majorHAnsi" w:hAnsiTheme="majorHAnsi"/>
          <w:sz w:val="26"/>
          <w:szCs w:val="26"/>
        </w:rPr>
        <w:t>April 19</w:t>
      </w:r>
      <w:r w:rsidR="00E50EEF">
        <w:rPr>
          <w:rFonts w:asciiTheme="majorHAnsi" w:hAnsiTheme="majorHAnsi"/>
          <w:sz w:val="26"/>
          <w:szCs w:val="26"/>
        </w:rPr>
        <w:t>, 2017 – 6:3</w:t>
      </w:r>
      <w:r w:rsidR="003C7606" w:rsidRPr="00CB0C9D">
        <w:rPr>
          <w:rFonts w:asciiTheme="majorHAnsi" w:hAnsiTheme="majorHAnsi"/>
          <w:sz w:val="26"/>
          <w:szCs w:val="26"/>
        </w:rPr>
        <w:t>0 P.M.</w:t>
      </w:r>
    </w:p>
    <w:p w:rsidR="003C7606" w:rsidRPr="00CB0C9D" w:rsidRDefault="003C7606" w:rsidP="003C7606">
      <w:pPr>
        <w:spacing w:after="0"/>
        <w:jc w:val="center"/>
        <w:rPr>
          <w:rFonts w:asciiTheme="majorHAnsi" w:hAnsiTheme="majorHAnsi"/>
          <w:sz w:val="26"/>
          <w:szCs w:val="26"/>
        </w:rPr>
      </w:pPr>
      <w:r w:rsidRPr="00CB0C9D">
        <w:rPr>
          <w:rFonts w:asciiTheme="majorHAnsi" w:hAnsiTheme="majorHAnsi"/>
          <w:sz w:val="26"/>
          <w:szCs w:val="26"/>
        </w:rPr>
        <w:t xml:space="preserve">East Hampton </w:t>
      </w:r>
      <w:r w:rsidR="00747B02">
        <w:rPr>
          <w:rFonts w:asciiTheme="majorHAnsi" w:hAnsiTheme="majorHAnsi"/>
          <w:sz w:val="26"/>
          <w:szCs w:val="26"/>
        </w:rPr>
        <w:t>Town Hall Conference Room</w:t>
      </w:r>
    </w:p>
    <w:p w:rsidR="003C7606" w:rsidRPr="003836D1" w:rsidRDefault="003C7606" w:rsidP="003C7606">
      <w:pPr>
        <w:spacing w:after="0"/>
        <w:jc w:val="center"/>
        <w:rPr>
          <w:rFonts w:asciiTheme="majorHAnsi" w:hAnsiTheme="majorHAnsi"/>
          <w:sz w:val="24"/>
          <w:szCs w:val="24"/>
        </w:rPr>
      </w:pPr>
    </w:p>
    <w:p w:rsidR="003C7606" w:rsidRPr="00CB0C9D" w:rsidRDefault="002E570B" w:rsidP="003C7606">
      <w:pPr>
        <w:spacing w:after="0"/>
        <w:jc w:val="center"/>
        <w:rPr>
          <w:rFonts w:asciiTheme="majorHAnsi" w:hAnsiTheme="majorHAnsi"/>
          <w:b/>
          <w:sz w:val="26"/>
          <w:szCs w:val="26"/>
        </w:rPr>
      </w:pPr>
      <w:r>
        <w:rPr>
          <w:rFonts w:asciiTheme="majorHAnsi" w:hAnsiTheme="majorHAnsi"/>
          <w:b/>
          <w:sz w:val="26"/>
          <w:szCs w:val="26"/>
        </w:rPr>
        <w:t xml:space="preserve">DRAFT </w:t>
      </w:r>
      <w:r w:rsidR="003C7606" w:rsidRPr="00CB0C9D">
        <w:rPr>
          <w:rFonts w:asciiTheme="majorHAnsi" w:hAnsiTheme="majorHAnsi"/>
          <w:b/>
          <w:sz w:val="26"/>
          <w:szCs w:val="26"/>
        </w:rPr>
        <w:t>MINUTES</w:t>
      </w:r>
    </w:p>
    <w:p w:rsidR="003C7606" w:rsidRPr="003836D1" w:rsidRDefault="003C7606" w:rsidP="003C7606">
      <w:pPr>
        <w:spacing w:after="0"/>
        <w:jc w:val="center"/>
        <w:rPr>
          <w:rFonts w:asciiTheme="majorHAnsi" w:hAnsiTheme="majorHAnsi"/>
          <w:b/>
          <w:sz w:val="24"/>
          <w:szCs w:val="24"/>
        </w:rPr>
      </w:pPr>
    </w:p>
    <w:p w:rsidR="003C7606" w:rsidRDefault="003C7606" w:rsidP="006951F8">
      <w:pPr>
        <w:spacing w:after="0"/>
        <w:jc w:val="both"/>
        <w:rPr>
          <w:rFonts w:asciiTheme="majorHAnsi" w:hAnsiTheme="majorHAnsi"/>
          <w:sz w:val="24"/>
          <w:szCs w:val="24"/>
        </w:rPr>
      </w:pPr>
      <w:r w:rsidRPr="003836D1">
        <w:rPr>
          <w:rFonts w:asciiTheme="majorHAnsi" w:hAnsiTheme="majorHAnsi"/>
          <w:b/>
          <w:sz w:val="24"/>
          <w:szCs w:val="24"/>
        </w:rPr>
        <w:t xml:space="preserve">Present: </w:t>
      </w:r>
      <w:r w:rsidR="00E36B34">
        <w:rPr>
          <w:rFonts w:asciiTheme="majorHAnsi" w:hAnsiTheme="majorHAnsi"/>
          <w:sz w:val="24"/>
          <w:szCs w:val="24"/>
        </w:rPr>
        <w:t xml:space="preserve"> Chairman Glenn Gollenberg, Vice Chairman </w:t>
      </w:r>
      <w:r w:rsidR="00E50EEF">
        <w:rPr>
          <w:rFonts w:asciiTheme="majorHAnsi" w:hAnsiTheme="majorHAnsi"/>
          <w:sz w:val="24"/>
          <w:szCs w:val="24"/>
        </w:rPr>
        <w:t xml:space="preserve">Kurt Comisky, Stephen Karney, Cliff Libby, </w:t>
      </w:r>
      <w:r w:rsidR="00747B02">
        <w:rPr>
          <w:rFonts w:asciiTheme="majorHAnsi" w:hAnsiTheme="majorHAnsi"/>
          <w:sz w:val="24"/>
          <w:szCs w:val="24"/>
        </w:rPr>
        <w:t>Jeff Foran</w:t>
      </w:r>
      <w:r w:rsidR="00E50EEF">
        <w:rPr>
          <w:rFonts w:asciiTheme="majorHAnsi" w:hAnsiTheme="majorHAnsi"/>
          <w:sz w:val="24"/>
          <w:szCs w:val="24"/>
        </w:rPr>
        <w:t>, George Pfaffenbach,</w:t>
      </w:r>
      <w:r w:rsidR="00F336D5">
        <w:rPr>
          <w:rFonts w:asciiTheme="majorHAnsi" w:hAnsiTheme="majorHAnsi"/>
          <w:sz w:val="24"/>
          <w:szCs w:val="24"/>
        </w:rPr>
        <w:t xml:space="preserve"> Ray Moore</w:t>
      </w:r>
      <w:r w:rsidR="00E50EEF">
        <w:rPr>
          <w:rFonts w:asciiTheme="majorHAnsi" w:hAnsiTheme="majorHAnsi"/>
          <w:sz w:val="24"/>
          <w:szCs w:val="24"/>
        </w:rPr>
        <w:t xml:space="preserve"> and Rebecca Tinelle-Sawyer</w:t>
      </w:r>
      <w:r w:rsidR="00747B02">
        <w:rPr>
          <w:rFonts w:asciiTheme="majorHAnsi" w:hAnsiTheme="majorHAnsi"/>
          <w:sz w:val="24"/>
          <w:szCs w:val="24"/>
        </w:rPr>
        <w:t>,</w:t>
      </w:r>
      <w:r w:rsidR="00E50EEF">
        <w:rPr>
          <w:rFonts w:asciiTheme="majorHAnsi" w:hAnsiTheme="majorHAnsi"/>
          <w:sz w:val="24"/>
          <w:szCs w:val="24"/>
        </w:rPr>
        <w:t xml:space="preserve"> Town Manager Michael Maniscalco, </w:t>
      </w:r>
      <w:r w:rsidR="00AA08C4">
        <w:rPr>
          <w:rFonts w:asciiTheme="majorHAnsi" w:hAnsiTheme="majorHAnsi"/>
          <w:sz w:val="24"/>
          <w:szCs w:val="24"/>
        </w:rPr>
        <w:t xml:space="preserve">Ex Officio </w:t>
      </w:r>
      <w:r w:rsidR="00747B02">
        <w:rPr>
          <w:rFonts w:asciiTheme="majorHAnsi" w:hAnsiTheme="majorHAnsi"/>
          <w:sz w:val="24"/>
          <w:szCs w:val="24"/>
        </w:rPr>
        <w:t xml:space="preserve">Member </w:t>
      </w:r>
      <w:r w:rsidR="004F6DDD">
        <w:rPr>
          <w:rFonts w:asciiTheme="majorHAnsi" w:hAnsiTheme="majorHAnsi"/>
          <w:sz w:val="24"/>
          <w:szCs w:val="24"/>
        </w:rPr>
        <w:t>Pete Brown</w:t>
      </w:r>
      <w:r w:rsidR="00AA08C4">
        <w:rPr>
          <w:rFonts w:asciiTheme="majorHAnsi" w:hAnsiTheme="majorHAnsi"/>
          <w:sz w:val="24"/>
          <w:szCs w:val="24"/>
        </w:rPr>
        <w:t xml:space="preserve">, </w:t>
      </w:r>
      <w:r w:rsidR="00C06166">
        <w:rPr>
          <w:rFonts w:asciiTheme="majorHAnsi" w:hAnsiTheme="majorHAnsi"/>
          <w:sz w:val="24"/>
          <w:szCs w:val="24"/>
        </w:rPr>
        <w:t xml:space="preserve">and </w:t>
      </w:r>
      <w:r w:rsidR="00E50EEF">
        <w:rPr>
          <w:rFonts w:asciiTheme="majorHAnsi" w:hAnsiTheme="majorHAnsi"/>
          <w:sz w:val="24"/>
          <w:szCs w:val="24"/>
        </w:rPr>
        <w:t xml:space="preserve">Steve </w:t>
      </w:r>
      <w:r w:rsidR="00416FB7">
        <w:rPr>
          <w:rFonts w:asciiTheme="majorHAnsi" w:hAnsiTheme="majorHAnsi"/>
          <w:sz w:val="24"/>
          <w:szCs w:val="24"/>
        </w:rPr>
        <w:t>and</w:t>
      </w:r>
      <w:r w:rsidR="00AA08C4">
        <w:rPr>
          <w:rFonts w:asciiTheme="majorHAnsi" w:hAnsiTheme="majorHAnsi"/>
          <w:sz w:val="24"/>
          <w:szCs w:val="24"/>
        </w:rPr>
        <w:t xml:space="preserve"> Lisa Motto</w:t>
      </w:r>
    </w:p>
    <w:p w:rsidR="00AA08C4" w:rsidRDefault="00AA08C4" w:rsidP="006951F8">
      <w:pPr>
        <w:spacing w:after="0"/>
        <w:jc w:val="both"/>
        <w:rPr>
          <w:rFonts w:asciiTheme="majorHAnsi" w:hAnsiTheme="majorHAnsi"/>
          <w:sz w:val="24"/>
          <w:szCs w:val="24"/>
        </w:rPr>
      </w:pPr>
    </w:p>
    <w:p w:rsidR="00AA08C4" w:rsidRPr="00AA08C4" w:rsidRDefault="00AA08C4" w:rsidP="006951F8">
      <w:pPr>
        <w:spacing w:after="0"/>
        <w:jc w:val="both"/>
        <w:rPr>
          <w:rFonts w:asciiTheme="majorHAnsi" w:hAnsiTheme="majorHAnsi"/>
          <w:sz w:val="24"/>
          <w:szCs w:val="24"/>
        </w:rPr>
      </w:pPr>
      <w:r>
        <w:rPr>
          <w:rFonts w:asciiTheme="majorHAnsi" w:hAnsiTheme="majorHAnsi"/>
          <w:b/>
          <w:sz w:val="24"/>
          <w:szCs w:val="24"/>
        </w:rPr>
        <w:t xml:space="preserve">Absent: </w:t>
      </w:r>
      <w:r w:rsidR="00F336D5">
        <w:rPr>
          <w:rFonts w:asciiTheme="majorHAnsi" w:hAnsiTheme="majorHAnsi"/>
          <w:sz w:val="24"/>
          <w:szCs w:val="24"/>
        </w:rPr>
        <w:t>Fred Galvin</w:t>
      </w:r>
    </w:p>
    <w:p w:rsidR="008A5434" w:rsidRDefault="008A5434" w:rsidP="006951F8">
      <w:pPr>
        <w:spacing w:after="0"/>
        <w:jc w:val="both"/>
        <w:rPr>
          <w:rFonts w:asciiTheme="majorHAnsi" w:hAnsiTheme="majorHAnsi"/>
          <w:sz w:val="24"/>
          <w:szCs w:val="24"/>
        </w:rPr>
      </w:pPr>
    </w:p>
    <w:p w:rsidR="003C7606" w:rsidRPr="003836D1" w:rsidRDefault="003C7606" w:rsidP="006951F8">
      <w:pPr>
        <w:spacing w:after="0"/>
        <w:jc w:val="both"/>
        <w:rPr>
          <w:rFonts w:asciiTheme="majorHAnsi" w:hAnsiTheme="majorHAnsi"/>
          <w:sz w:val="24"/>
          <w:szCs w:val="24"/>
        </w:rPr>
      </w:pPr>
      <w:r w:rsidRPr="003836D1">
        <w:rPr>
          <w:rFonts w:asciiTheme="majorHAnsi" w:hAnsiTheme="majorHAnsi"/>
          <w:b/>
          <w:sz w:val="24"/>
          <w:szCs w:val="24"/>
        </w:rPr>
        <w:t xml:space="preserve">Call to Order: </w:t>
      </w:r>
      <w:r w:rsidRPr="003836D1">
        <w:rPr>
          <w:rFonts w:asciiTheme="majorHAnsi" w:hAnsiTheme="majorHAnsi"/>
          <w:sz w:val="24"/>
          <w:szCs w:val="24"/>
        </w:rPr>
        <w:t>The me</w:t>
      </w:r>
      <w:r w:rsidR="009E10E5">
        <w:rPr>
          <w:rFonts w:asciiTheme="majorHAnsi" w:hAnsiTheme="majorHAnsi"/>
          <w:sz w:val="24"/>
          <w:szCs w:val="24"/>
        </w:rPr>
        <w:t>eting was called to order at 6:</w:t>
      </w:r>
      <w:r w:rsidR="00E50EEF">
        <w:rPr>
          <w:rFonts w:asciiTheme="majorHAnsi" w:hAnsiTheme="majorHAnsi"/>
          <w:sz w:val="24"/>
          <w:szCs w:val="24"/>
        </w:rPr>
        <w:t>3</w:t>
      </w:r>
      <w:r w:rsidR="006E577C">
        <w:rPr>
          <w:rFonts w:asciiTheme="majorHAnsi" w:hAnsiTheme="majorHAnsi"/>
          <w:sz w:val="24"/>
          <w:szCs w:val="24"/>
        </w:rPr>
        <w:t>2</w:t>
      </w:r>
      <w:r w:rsidRPr="003836D1">
        <w:rPr>
          <w:rFonts w:asciiTheme="majorHAnsi" w:hAnsiTheme="majorHAnsi"/>
          <w:sz w:val="24"/>
          <w:szCs w:val="24"/>
        </w:rPr>
        <w:t xml:space="preserve"> P.M. by </w:t>
      </w:r>
      <w:r w:rsidR="00AA08C4">
        <w:rPr>
          <w:rFonts w:asciiTheme="majorHAnsi" w:hAnsiTheme="majorHAnsi"/>
          <w:sz w:val="24"/>
          <w:szCs w:val="24"/>
        </w:rPr>
        <w:t>Chairman Gollenberg</w:t>
      </w:r>
    </w:p>
    <w:p w:rsidR="003C7606" w:rsidRPr="003836D1" w:rsidRDefault="003C7606" w:rsidP="006951F8">
      <w:pPr>
        <w:spacing w:after="0"/>
        <w:jc w:val="both"/>
        <w:rPr>
          <w:rFonts w:asciiTheme="majorHAnsi" w:hAnsiTheme="majorHAnsi"/>
          <w:sz w:val="24"/>
          <w:szCs w:val="24"/>
        </w:rPr>
      </w:pPr>
    </w:p>
    <w:p w:rsidR="0056654D" w:rsidRDefault="00AA08C4" w:rsidP="006951F8">
      <w:pPr>
        <w:spacing w:after="0"/>
        <w:jc w:val="both"/>
        <w:rPr>
          <w:rFonts w:asciiTheme="majorHAnsi" w:hAnsiTheme="majorHAnsi" w:cs="Arial"/>
          <w:b/>
          <w:color w:val="000000"/>
          <w:sz w:val="24"/>
          <w:szCs w:val="24"/>
        </w:rPr>
      </w:pPr>
      <w:r>
        <w:rPr>
          <w:rFonts w:asciiTheme="majorHAnsi" w:hAnsiTheme="majorHAnsi" w:cs="Arial"/>
          <w:b/>
          <w:color w:val="000000"/>
          <w:sz w:val="24"/>
          <w:szCs w:val="24"/>
        </w:rPr>
        <w:t>Approval of Minutes –</w:t>
      </w:r>
      <w:r w:rsidR="006E577C">
        <w:rPr>
          <w:rFonts w:asciiTheme="majorHAnsi" w:hAnsiTheme="majorHAnsi" w:cs="Arial"/>
          <w:b/>
          <w:color w:val="000000"/>
          <w:sz w:val="24"/>
          <w:szCs w:val="24"/>
        </w:rPr>
        <w:t xml:space="preserve"> April 12</w:t>
      </w:r>
      <w:r w:rsidR="00BB1D3C">
        <w:rPr>
          <w:rFonts w:asciiTheme="majorHAnsi" w:hAnsiTheme="majorHAnsi" w:cs="Arial"/>
          <w:b/>
          <w:color w:val="000000"/>
          <w:sz w:val="24"/>
          <w:szCs w:val="24"/>
        </w:rPr>
        <w:t>, 2017:</w:t>
      </w:r>
    </w:p>
    <w:p w:rsidR="00BB1D3C" w:rsidRDefault="00BB1D3C" w:rsidP="006951F8">
      <w:pPr>
        <w:spacing w:after="0"/>
        <w:jc w:val="both"/>
        <w:rPr>
          <w:rFonts w:asciiTheme="majorHAnsi" w:hAnsiTheme="majorHAnsi" w:cs="Arial"/>
          <w:i/>
          <w:color w:val="000000"/>
          <w:sz w:val="24"/>
          <w:szCs w:val="24"/>
        </w:rPr>
      </w:pPr>
      <w:r>
        <w:rPr>
          <w:rFonts w:asciiTheme="majorHAnsi" w:hAnsiTheme="majorHAnsi" w:cs="Arial"/>
          <w:i/>
          <w:color w:val="000000"/>
          <w:sz w:val="24"/>
          <w:szCs w:val="24"/>
        </w:rPr>
        <w:t xml:space="preserve">Mr. </w:t>
      </w:r>
      <w:r w:rsidR="006E577C">
        <w:rPr>
          <w:rFonts w:asciiTheme="majorHAnsi" w:hAnsiTheme="majorHAnsi" w:cs="Arial"/>
          <w:i/>
          <w:color w:val="000000"/>
          <w:sz w:val="24"/>
          <w:szCs w:val="24"/>
        </w:rPr>
        <w:t>Foran</w:t>
      </w:r>
      <w:r>
        <w:rPr>
          <w:rFonts w:asciiTheme="majorHAnsi" w:hAnsiTheme="majorHAnsi" w:cs="Arial"/>
          <w:i/>
          <w:color w:val="000000"/>
          <w:sz w:val="24"/>
          <w:szCs w:val="24"/>
        </w:rPr>
        <w:t xml:space="preserve"> moved and </w:t>
      </w:r>
      <w:r w:rsidR="006E577C">
        <w:rPr>
          <w:rFonts w:asciiTheme="majorHAnsi" w:hAnsiTheme="majorHAnsi" w:cs="Arial"/>
          <w:i/>
          <w:color w:val="000000"/>
          <w:sz w:val="24"/>
          <w:szCs w:val="24"/>
        </w:rPr>
        <w:t>Ms. Tinelle-Sawyer</w:t>
      </w:r>
      <w:r>
        <w:rPr>
          <w:rFonts w:asciiTheme="majorHAnsi" w:hAnsiTheme="majorHAnsi" w:cs="Arial"/>
          <w:i/>
          <w:color w:val="000000"/>
          <w:sz w:val="24"/>
          <w:szCs w:val="24"/>
        </w:rPr>
        <w:t xml:space="preserve"> seconded to approve the minutes of </w:t>
      </w:r>
      <w:r w:rsidR="00D06DDD">
        <w:rPr>
          <w:rFonts w:asciiTheme="majorHAnsi" w:hAnsiTheme="majorHAnsi" w:cs="Arial"/>
          <w:i/>
          <w:color w:val="000000"/>
          <w:sz w:val="24"/>
          <w:szCs w:val="24"/>
        </w:rPr>
        <w:t xml:space="preserve">the </w:t>
      </w:r>
      <w:r w:rsidR="006E577C">
        <w:rPr>
          <w:rFonts w:asciiTheme="majorHAnsi" w:hAnsiTheme="majorHAnsi" w:cs="Arial"/>
          <w:i/>
          <w:color w:val="000000"/>
          <w:sz w:val="24"/>
          <w:szCs w:val="24"/>
        </w:rPr>
        <w:t>April 12</w:t>
      </w:r>
      <w:r>
        <w:rPr>
          <w:rFonts w:asciiTheme="majorHAnsi" w:hAnsiTheme="majorHAnsi" w:cs="Arial"/>
          <w:i/>
          <w:color w:val="000000"/>
          <w:sz w:val="24"/>
          <w:szCs w:val="24"/>
        </w:rPr>
        <w:t>, 2017</w:t>
      </w:r>
      <w:r w:rsidR="0083188F">
        <w:rPr>
          <w:rFonts w:asciiTheme="majorHAnsi" w:hAnsiTheme="majorHAnsi" w:cs="Arial"/>
          <w:i/>
          <w:color w:val="000000"/>
          <w:sz w:val="24"/>
          <w:szCs w:val="24"/>
        </w:rPr>
        <w:t xml:space="preserve"> regular m</w:t>
      </w:r>
      <w:r w:rsidR="006E577C">
        <w:rPr>
          <w:rFonts w:asciiTheme="majorHAnsi" w:hAnsiTheme="majorHAnsi" w:cs="Arial"/>
          <w:i/>
          <w:color w:val="000000"/>
          <w:sz w:val="24"/>
          <w:szCs w:val="24"/>
        </w:rPr>
        <w:t xml:space="preserve">eeting with the </w:t>
      </w:r>
      <w:r w:rsidR="00722CA1">
        <w:rPr>
          <w:rFonts w:asciiTheme="majorHAnsi" w:hAnsiTheme="majorHAnsi" w:cs="Arial"/>
          <w:i/>
          <w:color w:val="000000"/>
          <w:sz w:val="24"/>
          <w:szCs w:val="24"/>
        </w:rPr>
        <w:t xml:space="preserve">following </w:t>
      </w:r>
      <w:r w:rsidR="006E577C">
        <w:rPr>
          <w:rFonts w:asciiTheme="majorHAnsi" w:hAnsiTheme="majorHAnsi" w:cs="Arial"/>
          <w:i/>
          <w:color w:val="000000"/>
          <w:sz w:val="24"/>
          <w:szCs w:val="24"/>
        </w:rPr>
        <w:t>changes</w:t>
      </w:r>
      <w:r w:rsidR="00722CA1">
        <w:rPr>
          <w:rFonts w:asciiTheme="majorHAnsi" w:hAnsiTheme="majorHAnsi" w:cs="Arial"/>
          <w:i/>
          <w:color w:val="000000"/>
          <w:sz w:val="24"/>
          <w:szCs w:val="24"/>
        </w:rPr>
        <w:t>:</w:t>
      </w:r>
      <w:r w:rsidR="006E577C">
        <w:rPr>
          <w:rFonts w:asciiTheme="majorHAnsi" w:hAnsiTheme="majorHAnsi" w:cs="Arial"/>
          <w:i/>
          <w:color w:val="000000"/>
          <w:sz w:val="24"/>
          <w:szCs w:val="24"/>
        </w:rPr>
        <w:t xml:space="preserve"> remov</w:t>
      </w:r>
      <w:r w:rsidR="00722CA1">
        <w:rPr>
          <w:rFonts w:asciiTheme="majorHAnsi" w:hAnsiTheme="majorHAnsi" w:cs="Arial"/>
          <w:i/>
          <w:color w:val="000000"/>
          <w:sz w:val="24"/>
          <w:szCs w:val="24"/>
        </w:rPr>
        <w:t>e</w:t>
      </w:r>
      <w:r w:rsidR="006E577C">
        <w:rPr>
          <w:rFonts w:asciiTheme="majorHAnsi" w:hAnsiTheme="majorHAnsi" w:cs="Arial"/>
          <w:i/>
          <w:color w:val="000000"/>
          <w:sz w:val="24"/>
          <w:szCs w:val="24"/>
        </w:rPr>
        <w:t xml:space="preserve"> the “second” from the call to order and replac</w:t>
      </w:r>
      <w:r w:rsidR="00722CA1">
        <w:rPr>
          <w:rFonts w:asciiTheme="majorHAnsi" w:hAnsiTheme="majorHAnsi" w:cs="Arial"/>
          <w:i/>
          <w:color w:val="000000"/>
          <w:sz w:val="24"/>
          <w:szCs w:val="24"/>
        </w:rPr>
        <w:t>e</w:t>
      </w:r>
      <w:r w:rsidR="006E577C">
        <w:rPr>
          <w:rFonts w:asciiTheme="majorHAnsi" w:hAnsiTheme="majorHAnsi" w:cs="Arial"/>
          <w:i/>
          <w:color w:val="000000"/>
          <w:sz w:val="24"/>
          <w:szCs w:val="24"/>
        </w:rPr>
        <w:t xml:space="preserve"> the list of questions on page 2 with a line about the discussion in general</w:t>
      </w:r>
      <w:r>
        <w:rPr>
          <w:rFonts w:asciiTheme="majorHAnsi" w:hAnsiTheme="majorHAnsi" w:cs="Arial"/>
          <w:i/>
          <w:color w:val="000000"/>
          <w:sz w:val="24"/>
          <w:szCs w:val="24"/>
        </w:rPr>
        <w:t xml:space="preserve">. </w:t>
      </w:r>
      <w:r w:rsidR="004F6DDD">
        <w:rPr>
          <w:rFonts w:asciiTheme="majorHAnsi" w:hAnsiTheme="majorHAnsi" w:cs="Arial"/>
          <w:i/>
          <w:color w:val="000000"/>
          <w:sz w:val="24"/>
          <w:szCs w:val="24"/>
        </w:rPr>
        <w:t xml:space="preserve">There was also discussion that the Chairperson typically does not make or second motions. </w:t>
      </w:r>
      <w:r>
        <w:rPr>
          <w:rFonts w:asciiTheme="majorHAnsi" w:hAnsiTheme="majorHAnsi" w:cs="Arial"/>
          <w:i/>
          <w:color w:val="000000"/>
          <w:sz w:val="24"/>
          <w:szCs w:val="24"/>
        </w:rPr>
        <w:t>Voted 8-0 in favor.</w:t>
      </w:r>
    </w:p>
    <w:p w:rsidR="00BB1D3C" w:rsidRDefault="00BB1D3C" w:rsidP="006951F8">
      <w:pPr>
        <w:spacing w:after="0"/>
        <w:jc w:val="both"/>
        <w:rPr>
          <w:rFonts w:asciiTheme="majorHAnsi" w:hAnsiTheme="majorHAnsi" w:cs="Arial"/>
          <w:i/>
          <w:color w:val="000000"/>
          <w:sz w:val="24"/>
          <w:szCs w:val="24"/>
        </w:rPr>
      </w:pPr>
    </w:p>
    <w:p w:rsidR="001B7D56" w:rsidRDefault="00B81D9E" w:rsidP="006951F8">
      <w:pPr>
        <w:spacing w:after="0"/>
        <w:jc w:val="both"/>
        <w:rPr>
          <w:rFonts w:asciiTheme="majorHAnsi" w:hAnsiTheme="majorHAnsi" w:cs="Arial"/>
          <w:b/>
          <w:color w:val="000000"/>
          <w:sz w:val="24"/>
          <w:szCs w:val="24"/>
        </w:rPr>
      </w:pPr>
      <w:r>
        <w:rPr>
          <w:rFonts w:asciiTheme="majorHAnsi" w:hAnsiTheme="majorHAnsi" w:cs="Arial"/>
          <w:b/>
          <w:color w:val="000000"/>
          <w:sz w:val="24"/>
          <w:szCs w:val="24"/>
        </w:rPr>
        <w:t>Architect</w:t>
      </w:r>
      <w:r w:rsidR="00E90CB1">
        <w:rPr>
          <w:rFonts w:asciiTheme="majorHAnsi" w:hAnsiTheme="majorHAnsi" w:cs="Arial"/>
          <w:b/>
          <w:color w:val="000000"/>
          <w:sz w:val="24"/>
          <w:szCs w:val="24"/>
        </w:rPr>
        <w:t xml:space="preserve"> Update</w:t>
      </w:r>
    </w:p>
    <w:p w:rsidR="00B81D9E" w:rsidRDefault="00E90CB1" w:rsidP="006951F8">
      <w:pPr>
        <w:spacing w:after="0"/>
        <w:jc w:val="both"/>
        <w:rPr>
          <w:rFonts w:asciiTheme="majorHAnsi" w:hAnsiTheme="majorHAnsi" w:cs="Arial"/>
          <w:color w:val="000000"/>
          <w:sz w:val="24"/>
          <w:szCs w:val="24"/>
        </w:rPr>
      </w:pPr>
      <w:r>
        <w:rPr>
          <w:rFonts w:asciiTheme="majorHAnsi" w:hAnsiTheme="majorHAnsi" w:cs="Arial"/>
          <w:color w:val="000000"/>
          <w:sz w:val="24"/>
          <w:szCs w:val="24"/>
        </w:rPr>
        <w:t>Amenta</w:t>
      </w:r>
      <w:bookmarkStart w:id="0" w:name="_GoBack"/>
      <w:bookmarkEnd w:id="0"/>
      <w:r>
        <w:rPr>
          <w:rFonts w:asciiTheme="majorHAnsi" w:hAnsiTheme="majorHAnsi" w:cs="Arial"/>
          <w:color w:val="000000"/>
          <w:sz w:val="24"/>
          <w:szCs w:val="24"/>
        </w:rPr>
        <w:t xml:space="preserve"> Emma has been selected as the architectural firm. </w:t>
      </w:r>
      <w:r w:rsidR="00470E33">
        <w:rPr>
          <w:rFonts w:asciiTheme="majorHAnsi" w:hAnsiTheme="majorHAnsi" w:cs="Arial"/>
          <w:color w:val="000000"/>
          <w:sz w:val="24"/>
          <w:szCs w:val="24"/>
        </w:rPr>
        <w:t xml:space="preserve">They will be meeting with department heads next week to discuss programming. A draft letter of intent for their services has been sent to Amenta Emma from the Town, and the contract is currently being finalized with legal departments. </w:t>
      </w:r>
      <w:r w:rsidR="00E81CAB">
        <w:rPr>
          <w:rFonts w:asciiTheme="majorHAnsi" w:hAnsiTheme="majorHAnsi" w:cs="Arial"/>
          <w:color w:val="000000"/>
          <w:sz w:val="24"/>
          <w:szCs w:val="24"/>
        </w:rPr>
        <w:t xml:space="preserve"> </w:t>
      </w:r>
      <w:r w:rsidR="00673343">
        <w:rPr>
          <w:rFonts w:asciiTheme="majorHAnsi" w:hAnsiTheme="majorHAnsi" w:cs="Arial"/>
          <w:color w:val="000000"/>
          <w:sz w:val="24"/>
          <w:szCs w:val="24"/>
        </w:rPr>
        <w:t>The schedule has been discussed</w:t>
      </w:r>
      <w:r w:rsidR="00722CA1">
        <w:rPr>
          <w:rFonts w:asciiTheme="majorHAnsi" w:hAnsiTheme="majorHAnsi" w:cs="Arial"/>
          <w:color w:val="000000"/>
          <w:sz w:val="24"/>
          <w:szCs w:val="24"/>
        </w:rPr>
        <w:t xml:space="preserve"> with them</w:t>
      </w:r>
      <w:r w:rsidR="00E81CAB">
        <w:rPr>
          <w:rFonts w:asciiTheme="majorHAnsi" w:hAnsiTheme="majorHAnsi" w:cs="Arial"/>
          <w:color w:val="000000"/>
          <w:sz w:val="24"/>
          <w:szCs w:val="24"/>
        </w:rPr>
        <w:t xml:space="preserve">, and the municipal processes/meetings will be added to the written schedule.  They will be meeting with the Building Committee as they verify programming. The next step after </w:t>
      </w:r>
      <w:r w:rsidR="00722CA1">
        <w:rPr>
          <w:rFonts w:asciiTheme="majorHAnsi" w:hAnsiTheme="majorHAnsi" w:cs="Arial"/>
          <w:color w:val="000000"/>
          <w:sz w:val="24"/>
          <w:szCs w:val="24"/>
        </w:rPr>
        <w:t>program verification</w:t>
      </w:r>
      <w:r w:rsidR="00E81CAB">
        <w:rPr>
          <w:rFonts w:asciiTheme="majorHAnsi" w:hAnsiTheme="majorHAnsi" w:cs="Arial"/>
          <w:color w:val="000000"/>
          <w:sz w:val="24"/>
          <w:szCs w:val="24"/>
        </w:rPr>
        <w:t xml:space="preserve"> will be</w:t>
      </w:r>
      <w:r w:rsidR="00673343">
        <w:rPr>
          <w:rFonts w:asciiTheme="majorHAnsi" w:hAnsiTheme="majorHAnsi" w:cs="Arial"/>
          <w:color w:val="000000"/>
          <w:sz w:val="24"/>
          <w:szCs w:val="24"/>
        </w:rPr>
        <w:t xml:space="preserve"> </w:t>
      </w:r>
      <w:r w:rsidR="00E81CAB">
        <w:rPr>
          <w:rFonts w:asciiTheme="majorHAnsi" w:hAnsiTheme="majorHAnsi" w:cs="Arial"/>
          <w:color w:val="000000"/>
          <w:sz w:val="24"/>
          <w:szCs w:val="24"/>
        </w:rPr>
        <w:t xml:space="preserve">high-level budgeting, which will be brought to the Town Council. </w:t>
      </w:r>
    </w:p>
    <w:p w:rsidR="00C7554D" w:rsidRDefault="00C7554D" w:rsidP="006951F8">
      <w:pPr>
        <w:spacing w:after="0"/>
        <w:jc w:val="both"/>
        <w:rPr>
          <w:rFonts w:asciiTheme="majorHAnsi" w:hAnsiTheme="majorHAnsi" w:cs="Arial"/>
          <w:color w:val="000000"/>
          <w:sz w:val="24"/>
          <w:szCs w:val="24"/>
        </w:rPr>
      </w:pPr>
    </w:p>
    <w:p w:rsidR="00C7554D" w:rsidRDefault="00C7554D" w:rsidP="006951F8">
      <w:pPr>
        <w:spacing w:after="0"/>
        <w:jc w:val="both"/>
        <w:rPr>
          <w:rFonts w:asciiTheme="majorHAnsi" w:hAnsiTheme="majorHAnsi" w:cs="Arial"/>
          <w:color w:val="000000"/>
          <w:sz w:val="24"/>
          <w:szCs w:val="24"/>
        </w:rPr>
      </w:pPr>
      <w:r>
        <w:rPr>
          <w:rFonts w:asciiTheme="majorHAnsi" w:hAnsiTheme="majorHAnsi" w:cs="Arial"/>
          <w:color w:val="000000"/>
          <w:sz w:val="24"/>
          <w:szCs w:val="24"/>
        </w:rPr>
        <w:t xml:space="preserve">Mr. Maniscalco briefly outlined the sequence to referendum: the project will be brought to a Board of Finance meeting, looking for a recommendation to approve the expenditure and authorization to bond. That recommendation then goes to the Town Council. They have a two reading policy, so this will be on their agenda for two consecutive meetings, and during the second </w:t>
      </w:r>
      <w:r w:rsidR="00673343">
        <w:rPr>
          <w:rFonts w:asciiTheme="majorHAnsi" w:hAnsiTheme="majorHAnsi" w:cs="Arial"/>
          <w:color w:val="000000"/>
          <w:sz w:val="24"/>
          <w:szCs w:val="24"/>
        </w:rPr>
        <w:t xml:space="preserve">meeting </w:t>
      </w:r>
      <w:r>
        <w:rPr>
          <w:rFonts w:asciiTheme="majorHAnsi" w:hAnsiTheme="majorHAnsi" w:cs="Arial"/>
          <w:color w:val="000000"/>
          <w:sz w:val="24"/>
          <w:szCs w:val="24"/>
        </w:rPr>
        <w:t xml:space="preserve">they will hopefully vote </w:t>
      </w:r>
      <w:r w:rsidR="00673343">
        <w:rPr>
          <w:rFonts w:asciiTheme="majorHAnsi" w:hAnsiTheme="majorHAnsi" w:cs="Arial"/>
          <w:color w:val="000000"/>
          <w:sz w:val="24"/>
          <w:szCs w:val="24"/>
        </w:rPr>
        <w:t>to</w:t>
      </w:r>
      <w:r>
        <w:rPr>
          <w:rFonts w:asciiTheme="majorHAnsi" w:hAnsiTheme="majorHAnsi" w:cs="Arial"/>
          <w:color w:val="000000"/>
          <w:sz w:val="24"/>
          <w:szCs w:val="24"/>
        </w:rPr>
        <w:t xml:space="preserve"> approve that recommendation.  Then the recommendation goes to a town meeting that will adjourn into referendum. Concurrently, an 824 will be worked on with planning &amp; zoning, which is approval by that group for municipal use of the land. </w:t>
      </w:r>
      <w:r w:rsidR="00A65387">
        <w:rPr>
          <w:rFonts w:asciiTheme="majorHAnsi" w:hAnsiTheme="majorHAnsi" w:cs="Arial"/>
          <w:color w:val="000000"/>
          <w:sz w:val="24"/>
          <w:szCs w:val="24"/>
        </w:rPr>
        <w:t xml:space="preserve">If P&amp;Z doesn’t pass the 824, the Council can override it with a super majority vote (of 6 ayes). </w:t>
      </w:r>
    </w:p>
    <w:p w:rsidR="00A65387" w:rsidRDefault="00A65387" w:rsidP="006951F8">
      <w:pPr>
        <w:spacing w:after="0"/>
        <w:jc w:val="both"/>
        <w:rPr>
          <w:rFonts w:asciiTheme="majorHAnsi" w:hAnsiTheme="majorHAnsi" w:cs="Arial"/>
          <w:color w:val="000000"/>
          <w:sz w:val="24"/>
          <w:szCs w:val="24"/>
        </w:rPr>
      </w:pPr>
    </w:p>
    <w:p w:rsidR="00A65387" w:rsidRDefault="00A65387" w:rsidP="006951F8">
      <w:pPr>
        <w:spacing w:after="0"/>
        <w:jc w:val="both"/>
        <w:rPr>
          <w:rFonts w:asciiTheme="majorHAnsi" w:hAnsiTheme="majorHAnsi" w:cs="Arial"/>
          <w:color w:val="000000"/>
          <w:sz w:val="24"/>
          <w:szCs w:val="24"/>
        </w:rPr>
      </w:pPr>
      <w:r>
        <w:rPr>
          <w:rFonts w:asciiTheme="majorHAnsi" w:hAnsiTheme="majorHAnsi" w:cs="Arial"/>
          <w:color w:val="000000"/>
          <w:sz w:val="24"/>
          <w:szCs w:val="24"/>
        </w:rPr>
        <w:lastRenderedPageBreak/>
        <w:t>A possible briefing, or workshop, with P&amp;Z was discussed to dispel misinformation and answer questions they may have.</w:t>
      </w:r>
      <w:r w:rsidR="00A33E6F">
        <w:rPr>
          <w:rFonts w:asciiTheme="majorHAnsi" w:hAnsiTheme="majorHAnsi" w:cs="Arial"/>
          <w:color w:val="000000"/>
          <w:sz w:val="24"/>
          <w:szCs w:val="24"/>
        </w:rPr>
        <w:t xml:space="preserve"> Timeline for the referendum was </w:t>
      </w:r>
      <w:r w:rsidR="00722CA1">
        <w:rPr>
          <w:rFonts w:asciiTheme="majorHAnsi" w:hAnsiTheme="majorHAnsi" w:cs="Arial"/>
          <w:color w:val="000000"/>
          <w:sz w:val="24"/>
          <w:szCs w:val="24"/>
        </w:rPr>
        <w:t xml:space="preserve">also </w:t>
      </w:r>
      <w:r w:rsidR="00A33E6F">
        <w:rPr>
          <w:rFonts w:asciiTheme="majorHAnsi" w:hAnsiTheme="majorHAnsi" w:cs="Arial"/>
          <w:color w:val="000000"/>
          <w:sz w:val="24"/>
          <w:szCs w:val="24"/>
        </w:rPr>
        <w:t>discussed, noting that the Council chooses the date, though the Committee can recommend a date. Mr. Motto noted that increases on concrete occur on Nov. 15</w:t>
      </w:r>
      <w:r w:rsidR="00A33E6F" w:rsidRPr="00A33E6F">
        <w:rPr>
          <w:rFonts w:asciiTheme="majorHAnsi" w:hAnsiTheme="majorHAnsi" w:cs="Arial"/>
          <w:color w:val="000000"/>
          <w:sz w:val="24"/>
          <w:szCs w:val="24"/>
          <w:vertAlign w:val="superscript"/>
        </w:rPr>
        <w:t>th</w:t>
      </w:r>
      <w:r w:rsidR="00A33E6F">
        <w:rPr>
          <w:rFonts w:asciiTheme="majorHAnsi" w:hAnsiTheme="majorHAnsi" w:cs="Arial"/>
          <w:color w:val="000000"/>
          <w:sz w:val="24"/>
          <w:szCs w:val="24"/>
        </w:rPr>
        <w:t xml:space="preserve">, so if the referendum is held in late September there is a small window of time to start work. </w:t>
      </w:r>
    </w:p>
    <w:p w:rsidR="00E90CB1" w:rsidRPr="00B81D9E" w:rsidRDefault="00E90CB1" w:rsidP="006951F8">
      <w:pPr>
        <w:spacing w:after="0"/>
        <w:jc w:val="both"/>
        <w:rPr>
          <w:rFonts w:asciiTheme="majorHAnsi" w:hAnsiTheme="majorHAnsi" w:cs="Arial"/>
          <w:color w:val="000000"/>
          <w:sz w:val="24"/>
          <w:szCs w:val="24"/>
        </w:rPr>
      </w:pPr>
    </w:p>
    <w:p w:rsidR="003D0853" w:rsidRDefault="00A33E6F" w:rsidP="006951F8">
      <w:pPr>
        <w:spacing w:after="0"/>
        <w:jc w:val="both"/>
        <w:rPr>
          <w:rFonts w:asciiTheme="majorHAnsi" w:hAnsiTheme="majorHAnsi" w:cs="Arial"/>
          <w:b/>
          <w:color w:val="000000"/>
          <w:sz w:val="24"/>
          <w:szCs w:val="24"/>
        </w:rPr>
      </w:pPr>
      <w:r>
        <w:rPr>
          <w:rFonts w:asciiTheme="majorHAnsi" w:hAnsiTheme="majorHAnsi" w:cs="Arial"/>
          <w:b/>
          <w:color w:val="000000"/>
          <w:sz w:val="24"/>
          <w:szCs w:val="24"/>
        </w:rPr>
        <w:t xml:space="preserve">OPM </w:t>
      </w:r>
      <w:r w:rsidR="00C963DD">
        <w:rPr>
          <w:rFonts w:asciiTheme="majorHAnsi" w:hAnsiTheme="majorHAnsi" w:cs="Arial"/>
          <w:b/>
          <w:color w:val="000000"/>
          <w:sz w:val="24"/>
          <w:szCs w:val="24"/>
        </w:rPr>
        <w:t xml:space="preserve">Update </w:t>
      </w:r>
    </w:p>
    <w:p w:rsidR="00A77217" w:rsidRDefault="001C35D8" w:rsidP="006951F8">
      <w:pPr>
        <w:spacing w:after="0"/>
        <w:jc w:val="both"/>
        <w:rPr>
          <w:rFonts w:asciiTheme="majorHAnsi" w:hAnsiTheme="majorHAnsi" w:cs="Arial"/>
          <w:color w:val="000000"/>
          <w:sz w:val="24"/>
          <w:szCs w:val="24"/>
        </w:rPr>
      </w:pPr>
      <w:r>
        <w:rPr>
          <w:rFonts w:asciiTheme="majorHAnsi" w:hAnsiTheme="majorHAnsi" w:cs="Arial"/>
          <w:color w:val="000000"/>
          <w:sz w:val="24"/>
          <w:szCs w:val="24"/>
        </w:rPr>
        <w:t xml:space="preserve">The contract is almost complete; Mrs. Motto stated that it would be signed next week. Mr. Karney asked if the Mottos will have a clean break in their expenses if the mechanism fails, to which they replied yes. </w:t>
      </w:r>
    </w:p>
    <w:p w:rsidR="00A33E6F" w:rsidRDefault="00A33E6F" w:rsidP="006951F8">
      <w:pPr>
        <w:spacing w:after="0"/>
        <w:jc w:val="both"/>
        <w:rPr>
          <w:rFonts w:asciiTheme="majorHAnsi" w:hAnsiTheme="majorHAnsi" w:cs="Arial"/>
          <w:color w:val="000000"/>
          <w:sz w:val="24"/>
          <w:szCs w:val="24"/>
        </w:rPr>
      </w:pPr>
    </w:p>
    <w:p w:rsidR="00CA0792" w:rsidRDefault="001C35D8" w:rsidP="006951F8">
      <w:pPr>
        <w:spacing w:after="0"/>
        <w:jc w:val="both"/>
        <w:rPr>
          <w:rFonts w:asciiTheme="majorHAnsi" w:hAnsiTheme="majorHAnsi" w:cs="Arial"/>
          <w:b/>
          <w:color w:val="000000"/>
          <w:sz w:val="24"/>
          <w:szCs w:val="24"/>
        </w:rPr>
      </w:pPr>
      <w:r>
        <w:rPr>
          <w:rFonts w:asciiTheme="majorHAnsi" w:hAnsiTheme="majorHAnsi" w:cs="Arial"/>
          <w:b/>
          <w:color w:val="000000"/>
          <w:sz w:val="24"/>
          <w:szCs w:val="24"/>
        </w:rPr>
        <w:t>Programming Update</w:t>
      </w:r>
    </w:p>
    <w:p w:rsidR="00A77217" w:rsidRDefault="007B624E" w:rsidP="006951F8">
      <w:pPr>
        <w:spacing w:after="0"/>
        <w:jc w:val="both"/>
        <w:rPr>
          <w:rFonts w:asciiTheme="majorHAnsi" w:hAnsiTheme="majorHAnsi" w:cs="Arial"/>
          <w:color w:val="000000"/>
          <w:sz w:val="24"/>
          <w:szCs w:val="24"/>
        </w:rPr>
      </w:pPr>
      <w:r>
        <w:rPr>
          <w:rFonts w:asciiTheme="majorHAnsi" w:hAnsiTheme="majorHAnsi" w:cs="Arial"/>
          <w:color w:val="000000"/>
          <w:sz w:val="24"/>
          <w:szCs w:val="24"/>
        </w:rPr>
        <w:t>The architects will meet with each department head next week, and Mr. Maniscalco will act as the filter through which changes and requests are run.</w:t>
      </w:r>
    </w:p>
    <w:p w:rsidR="001C35D8" w:rsidRDefault="001C35D8" w:rsidP="006951F8">
      <w:pPr>
        <w:spacing w:after="0"/>
        <w:jc w:val="both"/>
        <w:rPr>
          <w:rFonts w:asciiTheme="majorHAnsi" w:hAnsiTheme="majorHAnsi" w:cs="Arial"/>
          <w:color w:val="000000"/>
          <w:sz w:val="24"/>
          <w:szCs w:val="24"/>
        </w:rPr>
      </w:pPr>
    </w:p>
    <w:p w:rsidR="00A77217" w:rsidRDefault="00A51588" w:rsidP="006951F8">
      <w:pPr>
        <w:spacing w:after="0"/>
        <w:jc w:val="both"/>
        <w:rPr>
          <w:rFonts w:asciiTheme="majorHAnsi" w:hAnsiTheme="majorHAnsi" w:cs="Arial"/>
          <w:b/>
          <w:color w:val="000000"/>
          <w:sz w:val="24"/>
          <w:szCs w:val="24"/>
        </w:rPr>
      </w:pPr>
      <w:r>
        <w:rPr>
          <w:rFonts w:asciiTheme="majorHAnsi" w:hAnsiTheme="majorHAnsi" w:cs="Arial"/>
          <w:b/>
          <w:color w:val="000000"/>
          <w:sz w:val="24"/>
          <w:szCs w:val="24"/>
        </w:rPr>
        <w:t>Update on Construction Manager RFP</w:t>
      </w:r>
    </w:p>
    <w:p w:rsidR="00AE6B6A" w:rsidRDefault="007B624E" w:rsidP="006951F8">
      <w:pPr>
        <w:spacing w:after="0"/>
        <w:jc w:val="both"/>
        <w:rPr>
          <w:rFonts w:asciiTheme="majorHAnsi" w:hAnsiTheme="majorHAnsi" w:cs="Arial"/>
          <w:color w:val="000000"/>
          <w:sz w:val="24"/>
          <w:szCs w:val="24"/>
        </w:rPr>
      </w:pPr>
      <w:r>
        <w:rPr>
          <w:rFonts w:asciiTheme="majorHAnsi" w:hAnsiTheme="majorHAnsi" w:cs="Arial"/>
          <w:color w:val="000000"/>
          <w:sz w:val="24"/>
          <w:szCs w:val="24"/>
        </w:rPr>
        <w:t>It was discussed at length whether to bring the Construction Manager (CM) on prior to referendum, or whether to have a General Contractor (GC)</w:t>
      </w:r>
      <w:r w:rsidR="00B30697">
        <w:rPr>
          <w:rFonts w:asciiTheme="majorHAnsi" w:hAnsiTheme="majorHAnsi" w:cs="Arial"/>
          <w:color w:val="000000"/>
          <w:sz w:val="24"/>
          <w:szCs w:val="24"/>
        </w:rPr>
        <w:t xml:space="preserve"> </w:t>
      </w:r>
      <w:r>
        <w:rPr>
          <w:rFonts w:asciiTheme="majorHAnsi" w:hAnsiTheme="majorHAnsi" w:cs="Arial"/>
          <w:color w:val="000000"/>
          <w:sz w:val="24"/>
          <w:szCs w:val="24"/>
        </w:rPr>
        <w:t>that would be brought on after the project passes referendum.</w:t>
      </w:r>
      <w:r w:rsidR="004A0FC9">
        <w:rPr>
          <w:rFonts w:asciiTheme="majorHAnsi" w:hAnsiTheme="majorHAnsi" w:cs="Arial"/>
          <w:color w:val="000000"/>
          <w:sz w:val="24"/>
          <w:szCs w:val="24"/>
        </w:rPr>
        <w:t xml:space="preserve"> </w:t>
      </w:r>
      <w:r w:rsidR="00AE6B6A">
        <w:rPr>
          <w:rFonts w:asciiTheme="majorHAnsi" w:hAnsiTheme="majorHAnsi" w:cs="Arial"/>
          <w:color w:val="000000"/>
          <w:sz w:val="24"/>
          <w:szCs w:val="24"/>
        </w:rPr>
        <w:t xml:space="preserve"> </w:t>
      </w:r>
    </w:p>
    <w:p w:rsidR="00AE6B6A" w:rsidRDefault="00AE6B6A" w:rsidP="006951F8">
      <w:pPr>
        <w:spacing w:after="0"/>
        <w:jc w:val="both"/>
        <w:rPr>
          <w:rFonts w:asciiTheme="majorHAnsi" w:hAnsiTheme="majorHAnsi" w:cs="Arial"/>
          <w:color w:val="000000"/>
          <w:sz w:val="24"/>
          <w:szCs w:val="24"/>
        </w:rPr>
      </w:pPr>
    </w:p>
    <w:p w:rsidR="005170EC" w:rsidRDefault="00AE6B6A" w:rsidP="006951F8">
      <w:pPr>
        <w:spacing w:after="0"/>
        <w:jc w:val="both"/>
        <w:rPr>
          <w:rFonts w:asciiTheme="majorHAnsi" w:hAnsiTheme="majorHAnsi" w:cs="Arial"/>
          <w:color w:val="000000"/>
          <w:sz w:val="24"/>
          <w:szCs w:val="24"/>
        </w:rPr>
      </w:pPr>
      <w:r>
        <w:rPr>
          <w:rFonts w:asciiTheme="majorHAnsi" w:hAnsiTheme="majorHAnsi" w:cs="Arial"/>
          <w:color w:val="000000"/>
          <w:sz w:val="24"/>
          <w:szCs w:val="24"/>
        </w:rPr>
        <w:t xml:space="preserve">The differences between having a CM and a GC were </w:t>
      </w:r>
      <w:r w:rsidR="005170EC">
        <w:rPr>
          <w:rFonts w:asciiTheme="majorHAnsi" w:hAnsiTheme="majorHAnsi" w:cs="Arial"/>
          <w:color w:val="000000"/>
          <w:sz w:val="24"/>
          <w:szCs w:val="24"/>
        </w:rPr>
        <w:t>outlin</w:t>
      </w:r>
      <w:r>
        <w:rPr>
          <w:rFonts w:asciiTheme="majorHAnsi" w:hAnsiTheme="majorHAnsi" w:cs="Arial"/>
          <w:color w:val="000000"/>
          <w:sz w:val="24"/>
          <w:szCs w:val="24"/>
        </w:rPr>
        <w:t>ed.  If a GC is used, there are no pre-construction estimating services. Mr. Motto stated that between himself, the true estimator provided by the architects, and the building committee members that they have the experience to provide this</w:t>
      </w:r>
      <w:r w:rsidR="00722CA1">
        <w:rPr>
          <w:rFonts w:asciiTheme="majorHAnsi" w:hAnsiTheme="majorHAnsi" w:cs="Arial"/>
          <w:color w:val="000000"/>
          <w:sz w:val="24"/>
          <w:szCs w:val="24"/>
        </w:rPr>
        <w:t xml:space="preserve"> for the town</w:t>
      </w:r>
      <w:r>
        <w:rPr>
          <w:rFonts w:asciiTheme="majorHAnsi" w:hAnsiTheme="majorHAnsi" w:cs="Arial"/>
          <w:color w:val="000000"/>
          <w:sz w:val="24"/>
          <w:szCs w:val="24"/>
        </w:rPr>
        <w:t xml:space="preserve">. Chairman Gollenberg </w:t>
      </w:r>
      <w:r w:rsidR="005170EC">
        <w:rPr>
          <w:rFonts w:asciiTheme="majorHAnsi" w:hAnsiTheme="majorHAnsi" w:cs="Arial"/>
          <w:color w:val="000000"/>
          <w:sz w:val="24"/>
          <w:szCs w:val="24"/>
        </w:rPr>
        <w:t>explained</w:t>
      </w:r>
      <w:r>
        <w:rPr>
          <w:rFonts w:asciiTheme="majorHAnsi" w:hAnsiTheme="majorHAnsi" w:cs="Arial"/>
          <w:color w:val="000000"/>
          <w:sz w:val="24"/>
          <w:szCs w:val="24"/>
        </w:rPr>
        <w:t xml:space="preserve"> t</w:t>
      </w:r>
      <w:r w:rsidR="005170EC">
        <w:rPr>
          <w:rFonts w:asciiTheme="majorHAnsi" w:hAnsiTheme="majorHAnsi" w:cs="Arial"/>
          <w:color w:val="000000"/>
          <w:sz w:val="24"/>
          <w:szCs w:val="24"/>
        </w:rPr>
        <w:t>hat with a GC form of agreement</w:t>
      </w:r>
      <w:r>
        <w:rPr>
          <w:rFonts w:asciiTheme="majorHAnsi" w:hAnsiTheme="majorHAnsi" w:cs="Arial"/>
          <w:color w:val="000000"/>
          <w:sz w:val="24"/>
          <w:szCs w:val="24"/>
        </w:rPr>
        <w:t xml:space="preserve"> the project bidding is more closed-book; the GC works as an entity separate from the owners, and the owners are not necessarily aware of where the GC’s bids are from. This is the more traditional form of project construction. More recently, construction management has become popular. A CM will organize bids on all </w:t>
      </w:r>
      <w:r w:rsidR="005170EC">
        <w:rPr>
          <w:rFonts w:asciiTheme="majorHAnsi" w:hAnsiTheme="majorHAnsi" w:cs="Arial"/>
          <w:color w:val="000000"/>
          <w:sz w:val="24"/>
          <w:szCs w:val="24"/>
        </w:rPr>
        <w:t xml:space="preserve">the </w:t>
      </w:r>
      <w:r>
        <w:rPr>
          <w:rFonts w:asciiTheme="majorHAnsi" w:hAnsiTheme="majorHAnsi" w:cs="Arial"/>
          <w:color w:val="000000"/>
          <w:sz w:val="24"/>
          <w:szCs w:val="24"/>
        </w:rPr>
        <w:t>different parts of the project, and the owner typically see</w:t>
      </w:r>
      <w:r w:rsidR="005170EC">
        <w:rPr>
          <w:rFonts w:asciiTheme="majorHAnsi" w:hAnsiTheme="majorHAnsi" w:cs="Arial"/>
          <w:color w:val="000000"/>
          <w:sz w:val="24"/>
          <w:szCs w:val="24"/>
        </w:rPr>
        <w:t>s</w:t>
      </w:r>
      <w:r>
        <w:rPr>
          <w:rFonts w:asciiTheme="majorHAnsi" w:hAnsiTheme="majorHAnsi" w:cs="Arial"/>
          <w:color w:val="000000"/>
          <w:sz w:val="24"/>
          <w:szCs w:val="24"/>
        </w:rPr>
        <w:t xml:space="preserve"> the info</w:t>
      </w:r>
      <w:r w:rsidR="00E12935">
        <w:rPr>
          <w:rFonts w:asciiTheme="majorHAnsi" w:hAnsiTheme="majorHAnsi" w:cs="Arial"/>
          <w:color w:val="000000"/>
          <w:sz w:val="24"/>
          <w:szCs w:val="24"/>
        </w:rPr>
        <w:t>rmation</w:t>
      </w:r>
      <w:r>
        <w:rPr>
          <w:rFonts w:asciiTheme="majorHAnsi" w:hAnsiTheme="majorHAnsi" w:cs="Arial"/>
          <w:color w:val="000000"/>
          <w:sz w:val="24"/>
          <w:szCs w:val="24"/>
        </w:rPr>
        <w:t xml:space="preserve"> on all the bids. </w:t>
      </w:r>
      <w:r w:rsidR="00E12935">
        <w:rPr>
          <w:rFonts w:asciiTheme="majorHAnsi" w:hAnsiTheme="majorHAnsi" w:cs="Arial"/>
          <w:color w:val="000000"/>
          <w:sz w:val="24"/>
          <w:szCs w:val="24"/>
        </w:rPr>
        <w:t>A CM is</w:t>
      </w:r>
      <w:r>
        <w:rPr>
          <w:rFonts w:asciiTheme="majorHAnsi" w:hAnsiTheme="majorHAnsi" w:cs="Arial"/>
          <w:color w:val="000000"/>
          <w:sz w:val="24"/>
          <w:szCs w:val="24"/>
        </w:rPr>
        <w:t xml:space="preserve"> brought on earlier in the process to work with the owner and architects </w:t>
      </w:r>
      <w:r w:rsidR="00E12935">
        <w:rPr>
          <w:rFonts w:asciiTheme="majorHAnsi" w:hAnsiTheme="majorHAnsi" w:cs="Arial"/>
          <w:color w:val="000000"/>
          <w:sz w:val="24"/>
          <w:szCs w:val="24"/>
        </w:rPr>
        <w:t>on</w:t>
      </w:r>
      <w:r>
        <w:rPr>
          <w:rFonts w:asciiTheme="majorHAnsi" w:hAnsiTheme="majorHAnsi" w:cs="Arial"/>
          <w:color w:val="000000"/>
          <w:sz w:val="24"/>
          <w:szCs w:val="24"/>
        </w:rPr>
        <w:t xml:space="preserve"> phasing and understanding the complexities of the project.</w:t>
      </w:r>
      <w:r w:rsidR="005170EC">
        <w:rPr>
          <w:rFonts w:asciiTheme="majorHAnsi" w:hAnsiTheme="majorHAnsi" w:cs="Arial"/>
          <w:color w:val="000000"/>
          <w:sz w:val="24"/>
          <w:szCs w:val="24"/>
        </w:rPr>
        <w:t xml:space="preserve"> A CM acts as an advisor, and is not necessarily holding the contracts of subcontractors.  </w:t>
      </w:r>
    </w:p>
    <w:p w:rsidR="005170EC" w:rsidRDefault="005170EC" w:rsidP="006951F8">
      <w:pPr>
        <w:spacing w:after="0"/>
        <w:jc w:val="both"/>
        <w:rPr>
          <w:rFonts w:asciiTheme="majorHAnsi" w:hAnsiTheme="majorHAnsi" w:cs="Arial"/>
          <w:color w:val="000000"/>
          <w:sz w:val="24"/>
          <w:szCs w:val="24"/>
        </w:rPr>
      </w:pPr>
    </w:p>
    <w:p w:rsidR="00AE6B6A" w:rsidRDefault="005170EC" w:rsidP="006951F8">
      <w:pPr>
        <w:spacing w:after="0"/>
        <w:jc w:val="both"/>
        <w:rPr>
          <w:rFonts w:asciiTheme="majorHAnsi" w:hAnsiTheme="majorHAnsi" w:cs="Arial"/>
          <w:color w:val="000000"/>
          <w:sz w:val="24"/>
          <w:szCs w:val="24"/>
        </w:rPr>
      </w:pPr>
      <w:r>
        <w:rPr>
          <w:rFonts w:asciiTheme="majorHAnsi" w:hAnsiTheme="majorHAnsi" w:cs="Arial"/>
          <w:color w:val="000000"/>
          <w:sz w:val="24"/>
          <w:szCs w:val="24"/>
        </w:rPr>
        <w:t xml:space="preserve">There are also differences in pricing, with a GC most likely being the less expensive option in the case of this project. A CM will work with an at-risk guarantee with a maximum price. This includes contingency funds. </w:t>
      </w:r>
      <w:r w:rsidR="00722CA1">
        <w:rPr>
          <w:rFonts w:asciiTheme="majorHAnsi" w:hAnsiTheme="majorHAnsi" w:cs="Arial"/>
          <w:color w:val="000000"/>
          <w:sz w:val="24"/>
          <w:szCs w:val="24"/>
        </w:rPr>
        <w:t>A</w:t>
      </w:r>
      <w:r>
        <w:rPr>
          <w:rFonts w:asciiTheme="majorHAnsi" w:hAnsiTheme="majorHAnsi" w:cs="Arial"/>
          <w:color w:val="000000"/>
          <w:sz w:val="24"/>
          <w:szCs w:val="24"/>
        </w:rPr>
        <w:t xml:space="preserve"> GC leaves the group more subject to change orders (COs). In and out of scope items were discussed at this time. Chair Gollenberg noted that COs on a new building are typically 1% - 3% of cost.</w:t>
      </w:r>
    </w:p>
    <w:p w:rsidR="005170EC" w:rsidRDefault="005170EC" w:rsidP="006951F8">
      <w:pPr>
        <w:spacing w:after="0"/>
        <w:jc w:val="both"/>
        <w:rPr>
          <w:rFonts w:asciiTheme="majorHAnsi" w:hAnsiTheme="majorHAnsi" w:cs="Arial"/>
          <w:color w:val="000000"/>
          <w:sz w:val="24"/>
          <w:szCs w:val="24"/>
        </w:rPr>
      </w:pPr>
    </w:p>
    <w:p w:rsidR="005170EC" w:rsidRDefault="005170EC" w:rsidP="006951F8">
      <w:pPr>
        <w:spacing w:after="0"/>
        <w:jc w:val="both"/>
        <w:rPr>
          <w:rFonts w:asciiTheme="majorHAnsi" w:hAnsiTheme="majorHAnsi" w:cs="Arial"/>
          <w:color w:val="000000"/>
          <w:sz w:val="24"/>
          <w:szCs w:val="24"/>
        </w:rPr>
      </w:pPr>
      <w:r>
        <w:rPr>
          <w:rFonts w:asciiTheme="majorHAnsi" w:hAnsiTheme="majorHAnsi" w:cs="Arial"/>
          <w:color w:val="000000"/>
          <w:sz w:val="24"/>
          <w:szCs w:val="24"/>
        </w:rPr>
        <w:t xml:space="preserve">It was </w:t>
      </w:r>
      <w:r w:rsidR="00E12935">
        <w:rPr>
          <w:rFonts w:asciiTheme="majorHAnsi" w:hAnsiTheme="majorHAnsi" w:cs="Arial"/>
          <w:color w:val="000000"/>
          <w:sz w:val="24"/>
          <w:szCs w:val="24"/>
        </w:rPr>
        <w:t>sugges</w:t>
      </w:r>
      <w:r>
        <w:rPr>
          <w:rFonts w:asciiTheme="majorHAnsi" w:hAnsiTheme="majorHAnsi" w:cs="Arial"/>
          <w:color w:val="000000"/>
          <w:sz w:val="24"/>
          <w:szCs w:val="24"/>
        </w:rPr>
        <w:t>ted that with a stand-alone, new facility</w:t>
      </w:r>
      <w:r w:rsidR="00722CA1">
        <w:rPr>
          <w:rFonts w:asciiTheme="majorHAnsi" w:hAnsiTheme="majorHAnsi" w:cs="Arial"/>
          <w:color w:val="000000"/>
          <w:sz w:val="24"/>
          <w:szCs w:val="24"/>
        </w:rPr>
        <w:t xml:space="preserve"> of this size and budget</w:t>
      </w:r>
      <w:r>
        <w:rPr>
          <w:rFonts w:asciiTheme="majorHAnsi" w:hAnsiTheme="majorHAnsi" w:cs="Arial"/>
          <w:color w:val="000000"/>
          <w:sz w:val="24"/>
          <w:szCs w:val="24"/>
        </w:rPr>
        <w:t xml:space="preserve"> that is not being constructed while occupied, and with clean cut construction documents (CDs), a GC bid </w:t>
      </w:r>
      <w:r w:rsidR="00E12935">
        <w:rPr>
          <w:rFonts w:asciiTheme="majorHAnsi" w:hAnsiTheme="majorHAnsi" w:cs="Arial"/>
          <w:color w:val="000000"/>
          <w:sz w:val="24"/>
          <w:szCs w:val="24"/>
        </w:rPr>
        <w:t>would</w:t>
      </w:r>
      <w:r>
        <w:rPr>
          <w:rFonts w:asciiTheme="majorHAnsi" w:hAnsiTheme="majorHAnsi" w:cs="Arial"/>
          <w:color w:val="000000"/>
          <w:sz w:val="24"/>
          <w:szCs w:val="24"/>
        </w:rPr>
        <w:t xml:space="preserve"> work well. Mr. Karney stated that this then boils down to the quality of the CDs </w:t>
      </w:r>
      <w:r>
        <w:rPr>
          <w:rFonts w:asciiTheme="majorHAnsi" w:hAnsiTheme="majorHAnsi" w:cs="Arial"/>
          <w:color w:val="000000"/>
          <w:sz w:val="24"/>
          <w:szCs w:val="24"/>
        </w:rPr>
        <w:lastRenderedPageBreak/>
        <w:t>put out with the bid. Vice Chair Comisky noted that it seems like there would be overlap of responsibilities of the CM and the OPM based on the draft of the CM RFP.</w:t>
      </w:r>
      <w:r w:rsidR="00E12935">
        <w:rPr>
          <w:rFonts w:asciiTheme="majorHAnsi" w:hAnsiTheme="majorHAnsi" w:cs="Arial"/>
          <w:color w:val="000000"/>
          <w:sz w:val="24"/>
          <w:szCs w:val="24"/>
        </w:rPr>
        <w:t xml:space="preserve"> The Mottos have a high level of responsibility for supervision of construction, which is something that the CM typically provides. </w:t>
      </w:r>
    </w:p>
    <w:p w:rsidR="00E12935" w:rsidRDefault="00E12935" w:rsidP="006951F8">
      <w:pPr>
        <w:spacing w:after="0"/>
        <w:jc w:val="both"/>
        <w:rPr>
          <w:rFonts w:asciiTheme="majorHAnsi" w:hAnsiTheme="majorHAnsi" w:cs="Arial"/>
          <w:color w:val="000000"/>
          <w:sz w:val="24"/>
          <w:szCs w:val="24"/>
        </w:rPr>
      </w:pPr>
    </w:p>
    <w:p w:rsidR="00E12935" w:rsidRDefault="00E12935" w:rsidP="006951F8">
      <w:pPr>
        <w:spacing w:after="0"/>
        <w:jc w:val="both"/>
        <w:rPr>
          <w:rFonts w:asciiTheme="majorHAnsi" w:hAnsiTheme="majorHAnsi" w:cs="Arial"/>
          <w:color w:val="000000"/>
          <w:sz w:val="24"/>
          <w:szCs w:val="24"/>
        </w:rPr>
      </w:pPr>
      <w:r>
        <w:rPr>
          <w:rFonts w:asciiTheme="majorHAnsi" w:hAnsiTheme="majorHAnsi" w:cs="Arial"/>
          <w:color w:val="000000"/>
          <w:sz w:val="24"/>
          <w:szCs w:val="24"/>
        </w:rPr>
        <w:t>Amenta Emma and the Mottos feel the project can go either way, and are both comfortable with either the GC or CM option. This item will be on the next meeting’s agenda as further discussion is merited</w:t>
      </w:r>
      <w:r w:rsidR="00722CA1">
        <w:rPr>
          <w:rFonts w:asciiTheme="majorHAnsi" w:hAnsiTheme="majorHAnsi" w:cs="Arial"/>
          <w:color w:val="000000"/>
          <w:sz w:val="24"/>
          <w:szCs w:val="24"/>
        </w:rPr>
        <w:t>,</w:t>
      </w:r>
      <w:r>
        <w:rPr>
          <w:rFonts w:asciiTheme="majorHAnsi" w:hAnsiTheme="majorHAnsi" w:cs="Arial"/>
          <w:color w:val="000000"/>
          <w:sz w:val="24"/>
          <w:szCs w:val="24"/>
        </w:rPr>
        <w:t xml:space="preserve"> particularly in regard to who provides sets of drawings.</w:t>
      </w:r>
    </w:p>
    <w:p w:rsidR="00C86BEE" w:rsidRDefault="00C86BEE" w:rsidP="006951F8">
      <w:pPr>
        <w:spacing w:after="0"/>
        <w:jc w:val="both"/>
        <w:rPr>
          <w:rFonts w:asciiTheme="majorHAnsi" w:hAnsiTheme="majorHAnsi" w:cs="Arial"/>
          <w:color w:val="000000"/>
          <w:sz w:val="24"/>
          <w:szCs w:val="24"/>
        </w:rPr>
      </w:pPr>
    </w:p>
    <w:p w:rsidR="001B3163" w:rsidRDefault="001B3163" w:rsidP="006951F8">
      <w:pPr>
        <w:spacing w:after="0"/>
        <w:jc w:val="both"/>
        <w:rPr>
          <w:rFonts w:asciiTheme="majorHAnsi" w:hAnsiTheme="majorHAnsi" w:cs="Arial"/>
          <w:b/>
          <w:color w:val="000000"/>
          <w:sz w:val="24"/>
          <w:szCs w:val="24"/>
        </w:rPr>
      </w:pPr>
      <w:r>
        <w:rPr>
          <w:rFonts w:asciiTheme="majorHAnsi" w:hAnsiTheme="majorHAnsi" w:cs="Arial"/>
          <w:b/>
          <w:color w:val="000000"/>
          <w:sz w:val="24"/>
          <w:szCs w:val="24"/>
        </w:rPr>
        <w:t xml:space="preserve">Report &amp; Discussion </w:t>
      </w:r>
      <w:r w:rsidR="00754D73">
        <w:rPr>
          <w:rFonts w:asciiTheme="majorHAnsi" w:hAnsiTheme="majorHAnsi" w:cs="Arial"/>
          <w:b/>
          <w:color w:val="000000"/>
          <w:sz w:val="24"/>
          <w:szCs w:val="24"/>
        </w:rPr>
        <w:t>from Public Relations Sub-Committee</w:t>
      </w:r>
    </w:p>
    <w:p w:rsidR="00754D73" w:rsidRDefault="00754D73" w:rsidP="006951F8">
      <w:pPr>
        <w:spacing w:after="0"/>
        <w:ind w:left="720"/>
        <w:jc w:val="both"/>
        <w:rPr>
          <w:rFonts w:asciiTheme="majorHAnsi" w:hAnsiTheme="majorHAnsi" w:cs="Arial"/>
          <w:color w:val="000000"/>
          <w:sz w:val="24"/>
          <w:szCs w:val="24"/>
        </w:rPr>
      </w:pPr>
      <w:r>
        <w:rPr>
          <w:rFonts w:asciiTheme="majorHAnsi" w:hAnsiTheme="majorHAnsi" w:cs="Arial"/>
          <w:b/>
          <w:color w:val="000000"/>
          <w:sz w:val="24"/>
          <w:szCs w:val="24"/>
        </w:rPr>
        <w:t xml:space="preserve">Review and Discussion of Questions: </w:t>
      </w:r>
      <w:r>
        <w:rPr>
          <w:rFonts w:asciiTheme="majorHAnsi" w:hAnsiTheme="majorHAnsi" w:cs="Arial"/>
          <w:color w:val="000000"/>
          <w:sz w:val="24"/>
          <w:szCs w:val="24"/>
        </w:rPr>
        <w:t>Feedback on the questions should be directed to Mr. Libby and the PR sub-committee.</w:t>
      </w:r>
    </w:p>
    <w:p w:rsidR="00754D73" w:rsidRDefault="00754D73" w:rsidP="006951F8">
      <w:pPr>
        <w:spacing w:after="0"/>
        <w:jc w:val="both"/>
        <w:rPr>
          <w:rFonts w:asciiTheme="majorHAnsi" w:hAnsiTheme="majorHAnsi" w:cs="Arial"/>
          <w:b/>
          <w:color w:val="000000"/>
          <w:sz w:val="24"/>
          <w:szCs w:val="24"/>
        </w:rPr>
      </w:pPr>
    </w:p>
    <w:p w:rsidR="00D15B55" w:rsidRDefault="00754D73" w:rsidP="006951F8">
      <w:pPr>
        <w:spacing w:after="0"/>
        <w:jc w:val="both"/>
        <w:rPr>
          <w:rFonts w:asciiTheme="majorHAnsi" w:hAnsiTheme="majorHAnsi" w:cs="Arial"/>
          <w:b/>
          <w:color w:val="000000"/>
          <w:sz w:val="24"/>
          <w:szCs w:val="24"/>
        </w:rPr>
      </w:pPr>
      <w:r>
        <w:rPr>
          <w:rFonts w:asciiTheme="majorHAnsi" w:hAnsiTheme="majorHAnsi" w:cs="Arial"/>
          <w:b/>
          <w:color w:val="000000"/>
          <w:sz w:val="24"/>
          <w:szCs w:val="24"/>
        </w:rPr>
        <w:t>Discussion and Possible Appointment of Design Sub-Committee</w:t>
      </w:r>
    </w:p>
    <w:p w:rsidR="00754D73" w:rsidRPr="00754D73" w:rsidRDefault="00754D73" w:rsidP="006951F8">
      <w:pPr>
        <w:spacing w:after="0"/>
        <w:jc w:val="both"/>
        <w:rPr>
          <w:rFonts w:asciiTheme="majorHAnsi" w:hAnsiTheme="majorHAnsi" w:cs="Arial"/>
          <w:i/>
          <w:color w:val="000000"/>
          <w:sz w:val="24"/>
          <w:szCs w:val="24"/>
        </w:rPr>
      </w:pPr>
      <w:r>
        <w:rPr>
          <w:rFonts w:asciiTheme="majorHAnsi" w:hAnsiTheme="majorHAnsi" w:cs="Arial"/>
          <w:i/>
          <w:color w:val="000000"/>
          <w:sz w:val="24"/>
          <w:szCs w:val="24"/>
        </w:rPr>
        <w:t>Mr. Foran moved that the Committee appoint Chairman Gollenberg, Ms. Tinelle-Sawyer, Mr. Moore and Mr. Libby to the Design sub-committee. Second by Mr. Pfaffenbach. Voted 8-0 in favor.</w:t>
      </w:r>
      <w:r w:rsidR="00C14FDA">
        <w:rPr>
          <w:rFonts w:asciiTheme="majorHAnsi" w:hAnsiTheme="majorHAnsi" w:cs="Arial"/>
          <w:i/>
          <w:color w:val="000000"/>
          <w:sz w:val="24"/>
          <w:szCs w:val="24"/>
        </w:rPr>
        <w:t xml:space="preserve"> Discussion: this sub-committee will meet with the architects every three weeks.</w:t>
      </w:r>
    </w:p>
    <w:p w:rsidR="00D15B55" w:rsidRDefault="00D15B55" w:rsidP="006951F8">
      <w:pPr>
        <w:spacing w:after="0"/>
        <w:jc w:val="both"/>
        <w:rPr>
          <w:rFonts w:asciiTheme="majorHAnsi" w:hAnsiTheme="majorHAnsi" w:cs="Arial"/>
          <w:b/>
          <w:color w:val="000000"/>
          <w:sz w:val="24"/>
          <w:szCs w:val="24"/>
        </w:rPr>
      </w:pPr>
    </w:p>
    <w:p w:rsidR="00622076" w:rsidRPr="00C14FDA" w:rsidRDefault="00622076" w:rsidP="006951F8">
      <w:pPr>
        <w:spacing w:after="0"/>
        <w:jc w:val="both"/>
        <w:rPr>
          <w:rFonts w:asciiTheme="majorHAnsi" w:hAnsiTheme="majorHAnsi" w:cs="Arial"/>
          <w:color w:val="000000"/>
          <w:sz w:val="24"/>
          <w:szCs w:val="24"/>
        </w:rPr>
      </w:pPr>
      <w:r>
        <w:rPr>
          <w:rFonts w:asciiTheme="majorHAnsi" w:hAnsiTheme="majorHAnsi" w:cs="Arial"/>
          <w:b/>
          <w:color w:val="000000"/>
          <w:sz w:val="24"/>
          <w:szCs w:val="24"/>
        </w:rPr>
        <w:t xml:space="preserve">Public </w:t>
      </w:r>
      <w:r w:rsidR="00C14FDA">
        <w:rPr>
          <w:rFonts w:asciiTheme="majorHAnsi" w:hAnsiTheme="majorHAnsi" w:cs="Arial"/>
          <w:b/>
          <w:color w:val="000000"/>
          <w:sz w:val="24"/>
          <w:szCs w:val="24"/>
        </w:rPr>
        <w:t xml:space="preserve">Remarks: </w:t>
      </w:r>
      <w:r w:rsidR="00C14FDA">
        <w:rPr>
          <w:rFonts w:asciiTheme="majorHAnsi" w:hAnsiTheme="majorHAnsi" w:cs="Arial"/>
          <w:color w:val="000000"/>
          <w:sz w:val="24"/>
          <w:szCs w:val="24"/>
        </w:rPr>
        <w:t>None</w:t>
      </w:r>
    </w:p>
    <w:p w:rsidR="00B30697" w:rsidRDefault="00B30697" w:rsidP="006951F8">
      <w:pPr>
        <w:spacing w:after="0"/>
        <w:jc w:val="both"/>
        <w:rPr>
          <w:rFonts w:asciiTheme="majorHAnsi" w:hAnsiTheme="majorHAnsi" w:cs="Arial"/>
          <w:b/>
          <w:color w:val="000000"/>
          <w:sz w:val="24"/>
          <w:szCs w:val="24"/>
        </w:rPr>
      </w:pPr>
    </w:p>
    <w:p w:rsidR="00A47E38" w:rsidRDefault="00A47E38" w:rsidP="006951F8">
      <w:pPr>
        <w:spacing w:after="0"/>
        <w:jc w:val="both"/>
        <w:rPr>
          <w:rFonts w:asciiTheme="majorHAnsi" w:hAnsiTheme="majorHAnsi" w:cs="Arial"/>
          <w:b/>
          <w:color w:val="000000"/>
          <w:sz w:val="24"/>
          <w:szCs w:val="24"/>
        </w:rPr>
      </w:pPr>
      <w:r>
        <w:rPr>
          <w:rFonts w:asciiTheme="majorHAnsi" w:hAnsiTheme="majorHAnsi" w:cs="Arial"/>
          <w:b/>
          <w:color w:val="000000"/>
          <w:sz w:val="24"/>
          <w:szCs w:val="24"/>
        </w:rPr>
        <w:t>Adjournment</w:t>
      </w:r>
    </w:p>
    <w:p w:rsidR="00A47E38" w:rsidRPr="00A47E38" w:rsidRDefault="00A47E38" w:rsidP="006951F8">
      <w:pPr>
        <w:spacing w:after="0"/>
        <w:jc w:val="both"/>
        <w:rPr>
          <w:rFonts w:asciiTheme="majorHAnsi" w:hAnsiTheme="majorHAnsi" w:cs="Arial"/>
          <w:i/>
          <w:color w:val="000000"/>
          <w:sz w:val="24"/>
          <w:szCs w:val="24"/>
        </w:rPr>
      </w:pPr>
      <w:r>
        <w:rPr>
          <w:rFonts w:asciiTheme="majorHAnsi" w:hAnsiTheme="majorHAnsi" w:cs="Arial"/>
          <w:i/>
          <w:color w:val="000000"/>
          <w:sz w:val="24"/>
          <w:szCs w:val="24"/>
        </w:rPr>
        <w:t xml:space="preserve">Mr. </w:t>
      </w:r>
      <w:r w:rsidR="00C14FDA">
        <w:rPr>
          <w:rFonts w:asciiTheme="majorHAnsi" w:hAnsiTheme="majorHAnsi" w:cs="Arial"/>
          <w:i/>
          <w:color w:val="000000"/>
          <w:sz w:val="24"/>
          <w:szCs w:val="24"/>
        </w:rPr>
        <w:t>Foran</w:t>
      </w:r>
      <w:r>
        <w:rPr>
          <w:rFonts w:asciiTheme="majorHAnsi" w:hAnsiTheme="majorHAnsi" w:cs="Arial"/>
          <w:i/>
          <w:color w:val="000000"/>
          <w:sz w:val="24"/>
          <w:szCs w:val="24"/>
        </w:rPr>
        <w:t xml:space="preserve"> moved to adjourn at </w:t>
      </w:r>
      <w:r w:rsidR="00EA109A">
        <w:rPr>
          <w:rFonts w:asciiTheme="majorHAnsi" w:hAnsiTheme="majorHAnsi" w:cs="Arial"/>
          <w:i/>
          <w:color w:val="000000"/>
          <w:sz w:val="24"/>
          <w:szCs w:val="24"/>
        </w:rPr>
        <w:t>7:</w:t>
      </w:r>
      <w:r w:rsidR="00B15FC2">
        <w:rPr>
          <w:rFonts w:asciiTheme="majorHAnsi" w:hAnsiTheme="majorHAnsi" w:cs="Arial"/>
          <w:i/>
          <w:color w:val="000000"/>
          <w:sz w:val="24"/>
          <w:szCs w:val="24"/>
        </w:rPr>
        <w:t>4</w:t>
      </w:r>
      <w:r w:rsidR="00C14FDA">
        <w:rPr>
          <w:rFonts w:asciiTheme="majorHAnsi" w:hAnsiTheme="majorHAnsi" w:cs="Arial"/>
          <w:i/>
          <w:color w:val="000000"/>
          <w:sz w:val="24"/>
          <w:szCs w:val="24"/>
        </w:rPr>
        <w:t>5</w:t>
      </w:r>
      <w:r>
        <w:rPr>
          <w:rFonts w:asciiTheme="majorHAnsi" w:hAnsiTheme="majorHAnsi" w:cs="Arial"/>
          <w:i/>
          <w:color w:val="000000"/>
          <w:sz w:val="24"/>
          <w:szCs w:val="24"/>
        </w:rPr>
        <w:t xml:space="preserve"> P.M. </w:t>
      </w:r>
      <w:r w:rsidR="00D04A64">
        <w:rPr>
          <w:rFonts w:asciiTheme="majorHAnsi" w:hAnsiTheme="majorHAnsi" w:cs="Arial"/>
          <w:i/>
          <w:color w:val="000000"/>
          <w:sz w:val="24"/>
          <w:szCs w:val="24"/>
        </w:rPr>
        <w:t>Ms. Tinelle-Sawyer seconded. Voted 8</w:t>
      </w:r>
      <w:r>
        <w:rPr>
          <w:rFonts w:asciiTheme="majorHAnsi" w:hAnsiTheme="majorHAnsi" w:cs="Arial"/>
          <w:i/>
          <w:color w:val="000000"/>
          <w:sz w:val="24"/>
          <w:szCs w:val="24"/>
        </w:rPr>
        <w:t xml:space="preserve">-0 in favor. </w:t>
      </w:r>
    </w:p>
    <w:p w:rsidR="002E4BC2" w:rsidRDefault="002E4BC2" w:rsidP="006951F8">
      <w:pPr>
        <w:spacing w:after="0"/>
        <w:jc w:val="both"/>
        <w:rPr>
          <w:rFonts w:asciiTheme="majorHAnsi" w:hAnsiTheme="majorHAnsi" w:cs="Arial"/>
          <w:color w:val="000000"/>
          <w:sz w:val="24"/>
          <w:szCs w:val="24"/>
        </w:rPr>
      </w:pPr>
    </w:p>
    <w:p w:rsidR="00EA109A" w:rsidRDefault="00EA109A" w:rsidP="006951F8">
      <w:pPr>
        <w:spacing w:after="0"/>
        <w:jc w:val="both"/>
        <w:rPr>
          <w:rFonts w:asciiTheme="majorHAnsi" w:hAnsiTheme="majorHAnsi" w:cs="Arial"/>
          <w:color w:val="000000"/>
          <w:sz w:val="24"/>
          <w:szCs w:val="24"/>
        </w:rPr>
      </w:pPr>
    </w:p>
    <w:p w:rsidR="002E4BC2" w:rsidRPr="007B7EA6" w:rsidRDefault="00CE2146" w:rsidP="006951F8">
      <w:pPr>
        <w:spacing w:after="0"/>
        <w:jc w:val="both"/>
        <w:rPr>
          <w:rFonts w:asciiTheme="majorHAnsi" w:hAnsiTheme="majorHAnsi" w:cs="Arial"/>
          <w:color w:val="000000"/>
          <w:sz w:val="24"/>
          <w:szCs w:val="24"/>
        </w:rPr>
      </w:pPr>
      <w:r>
        <w:rPr>
          <w:rFonts w:asciiTheme="majorHAnsi" w:hAnsiTheme="majorHAnsi" w:cs="Arial"/>
          <w:color w:val="000000"/>
          <w:sz w:val="24"/>
          <w:szCs w:val="24"/>
        </w:rPr>
        <w:t>Respectfully submitted,</w:t>
      </w:r>
      <w:r w:rsidR="002E4BC2" w:rsidRPr="002E4BC2">
        <w:rPr>
          <w:rFonts w:asciiTheme="majorHAnsi" w:hAnsiTheme="majorHAnsi" w:cs="Arial"/>
          <w:color w:val="000000"/>
          <w:sz w:val="24"/>
          <w:szCs w:val="24"/>
        </w:rPr>
        <w:t xml:space="preserve"> </w:t>
      </w:r>
    </w:p>
    <w:p w:rsidR="002E4BC2" w:rsidRDefault="002E4BC2" w:rsidP="006951F8">
      <w:pPr>
        <w:spacing w:after="0"/>
        <w:jc w:val="both"/>
        <w:rPr>
          <w:rFonts w:asciiTheme="majorHAnsi" w:hAnsiTheme="majorHAnsi" w:cs="Arial"/>
          <w:color w:val="000000"/>
          <w:sz w:val="24"/>
          <w:szCs w:val="24"/>
        </w:rPr>
      </w:pPr>
    </w:p>
    <w:p w:rsidR="00CE2146" w:rsidRDefault="00CE2146" w:rsidP="006951F8">
      <w:pPr>
        <w:spacing w:after="0"/>
        <w:jc w:val="both"/>
        <w:rPr>
          <w:rFonts w:asciiTheme="majorHAnsi" w:hAnsiTheme="majorHAnsi" w:cs="Arial"/>
          <w:color w:val="000000"/>
          <w:sz w:val="24"/>
          <w:szCs w:val="24"/>
        </w:rPr>
      </w:pPr>
    </w:p>
    <w:p w:rsidR="00CE2146" w:rsidRDefault="00CE2146" w:rsidP="006951F8">
      <w:pPr>
        <w:spacing w:after="0"/>
        <w:jc w:val="both"/>
        <w:rPr>
          <w:rFonts w:asciiTheme="majorHAnsi" w:hAnsiTheme="majorHAnsi" w:cs="Arial"/>
          <w:color w:val="000000"/>
          <w:sz w:val="24"/>
          <w:szCs w:val="24"/>
        </w:rPr>
      </w:pPr>
    </w:p>
    <w:p w:rsidR="00CE2146" w:rsidRDefault="00CE2146" w:rsidP="006951F8">
      <w:pPr>
        <w:spacing w:after="0"/>
        <w:jc w:val="both"/>
        <w:rPr>
          <w:rFonts w:asciiTheme="majorHAnsi" w:hAnsiTheme="majorHAnsi" w:cs="Arial"/>
          <w:color w:val="000000"/>
          <w:sz w:val="24"/>
          <w:szCs w:val="24"/>
        </w:rPr>
      </w:pPr>
      <w:r>
        <w:rPr>
          <w:rFonts w:asciiTheme="majorHAnsi" w:hAnsiTheme="majorHAnsi" w:cs="Arial"/>
          <w:color w:val="000000"/>
          <w:sz w:val="24"/>
          <w:szCs w:val="24"/>
        </w:rPr>
        <w:t>Eliza LoPresti</w:t>
      </w:r>
    </w:p>
    <w:p w:rsidR="00CE2146" w:rsidRPr="00A86B89" w:rsidRDefault="00CE2146" w:rsidP="006951F8">
      <w:pPr>
        <w:spacing w:after="0"/>
        <w:jc w:val="both"/>
        <w:rPr>
          <w:rFonts w:asciiTheme="majorHAnsi" w:hAnsiTheme="majorHAnsi" w:cs="Arial"/>
          <w:color w:val="000000"/>
          <w:sz w:val="24"/>
          <w:szCs w:val="24"/>
        </w:rPr>
      </w:pPr>
      <w:r>
        <w:rPr>
          <w:rFonts w:asciiTheme="majorHAnsi" w:hAnsiTheme="majorHAnsi" w:cs="Arial"/>
          <w:color w:val="000000"/>
          <w:sz w:val="24"/>
          <w:szCs w:val="24"/>
        </w:rPr>
        <w:t>Recording Clerk</w:t>
      </w:r>
    </w:p>
    <w:sectPr w:rsidR="00CE2146" w:rsidRPr="00A86B89" w:rsidSect="003C7606">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46C" w:rsidRDefault="004C746C" w:rsidP="004C746C">
      <w:pPr>
        <w:spacing w:after="0" w:line="240" w:lineRule="auto"/>
      </w:pPr>
      <w:r>
        <w:separator/>
      </w:r>
    </w:p>
  </w:endnote>
  <w:endnote w:type="continuationSeparator" w:id="0">
    <w:p w:rsidR="004C746C" w:rsidRDefault="004C746C" w:rsidP="004C7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351073"/>
      <w:docPartObj>
        <w:docPartGallery w:val="Page Numbers (Bottom of Page)"/>
        <w:docPartUnique/>
      </w:docPartObj>
    </w:sdtPr>
    <w:sdtEndPr>
      <w:rPr>
        <w:noProof/>
      </w:rPr>
    </w:sdtEndPr>
    <w:sdtContent>
      <w:p w:rsidR="004C746C" w:rsidRDefault="004C746C">
        <w:pPr>
          <w:pStyle w:val="Footer"/>
          <w:jc w:val="right"/>
        </w:pPr>
        <w:r>
          <w:fldChar w:fldCharType="begin"/>
        </w:r>
        <w:r>
          <w:instrText xml:space="preserve"> PAGE   \* MERGEFORMAT </w:instrText>
        </w:r>
        <w:r>
          <w:fldChar w:fldCharType="separate"/>
        </w:r>
        <w:r w:rsidR="006951F8">
          <w:rPr>
            <w:noProof/>
          </w:rPr>
          <w:t>3</w:t>
        </w:r>
        <w:r>
          <w:rPr>
            <w:noProof/>
          </w:rPr>
          <w:fldChar w:fldCharType="end"/>
        </w:r>
      </w:p>
    </w:sdtContent>
  </w:sdt>
  <w:p w:rsidR="004C746C" w:rsidRDefault="004C74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46C" w:rsidRDefault="004C746C" w:rsidP="004C746C">
      <w:pPr>
        <w:spacing w:after="0" w:line="240" w:lineRule="auto"/>
      </w:pPr>
      <w:r>
        <w:separator/>
      </w:r>
    </w:p>
  </w:footnote>
  <w:footnote w:type="continuationSeparator" w:id="0">
    <w:p w:rsidR="004C746C" w:rsidRDefault="004C746C" w:rsidP="004C74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63CC4"/>
    <w:multiLevelType w:val="hybridMultilevel"/>
    <w:tmpl w:val="BC4EB360"/>
    <w:lvl w:ilvl="0" w:tplc="C876E7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502A8D"/>
    <w:multiLevelType w:val="hybridMultilevel"/>
    <w:tmpl w:val="EB56D58E"/>
    <w:lvl w:ilvl="0" w:tplc="C0DEA2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F67B09"/>
    <w:multiLevelType w:val="hybridMultilevel"/>
    <w:tmpl w:val="F954D704"/>
    <w:lvl w:ilvl="0" w:tplc="1C3A28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BA4DEB"/>
    <w:multiLevelType w:val="hybridMultilevel"/>
    <w:tmpl w:val="CA300A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A5E75D8"/>
    <w:multiLevelType w:val="hybridMultilevel"/>
    <w:tmpl w:val="3F8C5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60"/>
    <w:rsid w:val="0000048F"/>
    <w:rsid w:val="0000077B"/>
    <w:rsid w:val="00020045"/>
    <w:rsid w:val="00026256"/>
    <w:rsid w:val="00065748"/>
    <w:rsid w:val="0007108F"/>
    <w:rsid w:val="0007226E"/>
    <w:rsid w:val="00092202"/>
    <w:rsid w:val="000C61C1"/>
    <w:rsid w:val="000D25AD"/>
    <w:rsid w:val="000D3384"/>
    <w:rsid w:val="000E50BC"/>
    <w:rsid w:val="000E6030"/>
    <w:rsid w:val="000F6853"/>
    <w:rsid w:val="00104094"/>
    <w:rsid w:val="00106620"/>
    <w:rsid w:val="00157868"/>
    <w:rsid w:val="00157C46"/>
    <w:rsid w:val="001630CE"/>
    <w:rsid w:val="001672C8"/>
    <w:rsid w:val="00197CE4"/>
    <w:rsid w:val="001B3163"/>
    <w:rsid w:val="001B7D56"/>
    <w:rsid w:val="001C35D8"/>
    <w:rsid w:val="001C4371"/>
    <w:rsid w:val="001D5632"/>
    <w:rsid w:val="001D79E5"/>
    <w:rsid w:val="001E1E6F"/>
    <w:rsid w:val="002030A7"/>
    <w:rsid w:val="00204B1F"/>
    <w:rsid w:val="00204D70"/>
    <w:rsid w:val="00205094"/>
    <w:rsid w:val="002070EA"/>
    <w:rsid w:val="0022551C"/>
    <w:rsid w:val="00237241"/>
    <w:rsid w:val="0025638B"/>
    <w:rsid w:val="00264710"/>
    <w:rsid w:val="002715C1"/>
    <w:rsid w:val="002757E0"/>
    <w:rsid w:val="00290380"/>
    <w:rsid w:val="00292F52"/>
    <w:rsid w:val="002A740D"/>
    <w:rsid w:val="002B0CD9"/>
    <w:rsid w:val="002B7A60"/>
    <w:rsid w:val="002C0546"/>
    <w:rsid w:val="002D74F1"/>
    <w:rsid w:val="002E357F"/>
    <w:rsid w:val="002E4BC2"/>
    <w:rsid w:val="002E570B"/>
    <w:rsid w:val="002E6BD4"/>
    <w:rsid w:val="003403E5"/>
    <w:rsid w:val="003577BA"/>
    <w:rsid w:val="00364754"/>
    <w:rsid w:val="00380CF0"/>
    <w:rsid w:val="003836D1"/>
    <w:rsid w:val="00384F42"/>
    <w:rsid w:val="00394164"/>
    <w:rsid w:val="003A5072"/>
    <w:rsid w:val="003A5EA3"/>
    <w:rsid w:val="003C0E9E"/>
    <w:rsid w:val="003C7606"/>
    <w:rsid w:val="003D0853"/>
    <w:rsid w:val="003D202C"/>
    <w:rsid w:val="003E08C6"/>
    <w:rsid w:val="00413EE5"/>
    <w:rsid w:val="00416FB7"/>
    <w:rsid w:val="00434786"/>
    <w:rsid w:val="00470E33"/>
    <w:rsid w:val="00477968"/>
    <w:rsid w:val="004859F1"/>
    <w:rsid w:val="00485B01"/>
    <w:rsid w:val="00485C27"/>
    <w:rsid w:val="00496757"/>
    <w:rsid w:val="004A0FC9"/>
    <w:rsid w:val="004A3354"/>
    <w:rsid w:val="004A64D1"/>
    <w:rsid w:val="004B5A77"/>
    <w:rsid w:val="004B7C77"/>
    <w:rsid w:val="004C746C"/>
    <w:rsid w:val="004D5FF3"/>
    <w:rsid w:val="004F4A0A"/>
    <w:rsid w:val="004F6DDD"/>
    <w:rsid w:val="004F7240"/>
    <w:rsid w:val="005130B1"/>
    <w:rsid w:val="005170EC"/>
    <w:rsid w:val="00541CE4"/>
    <w:rsid w:val="00543525"/>
    <w:rsid w:val="00543697"/>
    <w:rsid w:val="00547184"/>
    <w:rsid w:val="0056654D"/>
    <w:rsid w:val="00593AEF"/>
    <w:rsid w:val="005A7837"/>
    <w:rsid w:val="005B738A"/>
    <w:rsid w:val="005D7FA1"/>
    <w:rsid w:val="005E4349"/>
    <w:rsid w:val="005F54C1"/>
    <w:rsid w:val="005F56DF"/>
    <w:rsid w:val="005F7CC7"/>
    <w:rsid w:val="00612F9F"/>
    <w:rsid w:val="00622076"/>
    <w:rsid w:val="00631B1C"/>
    <w:rsid w:val="0064003B"/>
    <w:rsid w:val="00665597"/>
    <w:rsid w:val="00673343"/>
    <w:rsid w:val="006951F8"/>
    <w:rsid w:val="006D5CD4"/>
    <w:rsid w:val="006E2EBF"/>
    <w:rsid w:val="006E37C4"/>
    <w:rsid w:val="006E423C"/>
    <w:rsid w:val="006E43DA"/>
    <w:rsid w:val="006E577C"/>
    <w:rsid w:val="007004C6"/>
    <w:rsid w:val="00711A65"/>
    <w:rsid w:val="00722CA1"/>
    <w:rsid w:val="00734B35"/>
    <w:rsid w:val="00743F7F"/>
    <w:rsid w:val="007446AB"/>
    <w:rsid w:val="00747A08"/>
    <w:rsid w:val="00747B02"/>
    <w:rsid w:val="00754D73"/>
    <w:rsid w:val="0077078C"/>
    <w:rsid w:val="0078149A"/>
    <w:rsid w:val="00786EF3"/>
    <w:rsid w:val="007A4D2F"/>
    <w:rsid w:val="007B624E"/>
    <w:rsid w:val="007B7EA6"/>
    <w:rsid w:val="007C1CFD"/>
    <w:rsid w:val="007C3CA0"/>
    <w:rsid w:val="007C6FB4"/>
    <w:rsid w:val="007D4F5F"/>
    <w:rsid w:val="007D7EFA"/>
    <w:rsid w:val="007E181F"/>
    <w:rsid w:val="007F7AD5"/>
    <w:rsid w:val="008128A1"/>
    <w:rsid w:val="008138C5"/>
    <w:rsid w:val="0083009C"/>
    <w:rsid w:val="0083188F"/>
    <w:rsid w:val="0083707C"/>
    <w:rsid w:val="00845203"/>
    <w:rsid w:val="008519E2"/>
    <w:rsid w:val="00854311"/>
    <w:rsid w:val="00865644"/>
    <w:rsid w:val="00883042"/>
    <w:rsid w:val="00885AAF"/>
    <w:rsid w:val="008A3788"/>
    <w:rsid w:val="008A5434"/>
    <w:rsid w:val="008B5E45"/>
    <w:rsid w:val="008B6EFC"/>
    <w:rsid w:val="008C083F"/>
    <w:rsid w:val="008C26CE"/>
    <w:rsid w:val="008E34FC"/>
    <w:rsid w:val="008E3F47"/>
    <w:rsid w:val="008F1A0A"/>
    <w:rsid w:val="009010B8"/>
    <w:rsid w:val="00901CE2"/>
    <w:rsid w:val="00904FD9"/>
    <w:rsid w:val="00914E59"/>
    <w:rsid w:val="00914EAA"/>
    <w:rsid w:val="00915335"/>
    <w:rsid w:val="00945A13"/>
    <w:rsid w:val="0095375D"/>
    <w:rsid w:val="0095475F"/>
    <w:rsid w:val="00954A0D"/>
    <w:rsid w:val="009A0503"/>
    <w:rsid w:val="009A4272"/>
    <w:rsid w:val="009A4752"/>
    <w:rsid w:val="009B70E1"/>
    <w:rsid w:val="009B73ED"/>
    <w:rsid w:val="009C0B52"/>
    <w:rsid w:val="009C37FA"/>
    <w:rsid w:val="009C3DB0"/>
    <w:rsid w:val="009C439B"/>
    <w:rsid w:val="009D6382"/>
    <w:rsid w:val="009E10E5"/>
    <w:rsid w:val="009E1CE8"/>
    <w:rsid w:val="009E20B6"/>
    <w:rsid w:val="009F6DEB"/>
    <w:rsid w:val="00A12F47"/>
    <w:rsid w:val="00A219E4"/>
    <w:rsid w:val="00A237D1"/>
    <w:rsid w:val="00A23910"/>
    <w:rsid w:val="00A33E6F"/>
    <w:rsid w:val="00A4147C"/>
    <w:rsid w:val="00A43B11"/>
    <w:rsid w:val="00A46E4E"/>
    <w:rsid w:val="00A47E38"/>
    <w:rsid w:val="00A51588"/>
    <w:rsid w:val="00A65387"/>
    <w:rsid w:val="00A7036D"/>
    <w:rsid w:val="00A77217"/>
    <w:rsid w:val="00A86B89"/>
    <w:rsid w:val="00A86DFE"/>
    <w:rsid w:val="00AA08C4"/>
    <w:rsid w:val="00AA19A2"/>
    <w:rsid w:val="00AB6267"/>
    <w:rsid w:val="00AC1930"/>
    <w:rsid w:val="00AC5AEA"/>
    <w:rsid w:val="00AC7966"/>
    <w:rsid w:val="00AE6B6A"/>
    <w:rsid w:val="00AF0AC1"/>
    <w:rsid w:val="00AF751F"/>
    <w:rsid w:val="00B06428"/>
    <w:rsid w:val="00B06A26"/>
    <w:rsid w:val="00B154DD"/>
    <w:rsid w:val="00B15FC2"/>
    <w:rsid w:val="00B24B8B"/>
    <w:rsid w:val="00B30697"/>
    <w:rsid w:val="00B35091"/>
    <w:rsid w:val="00B36225"/>
    <w:rsid w:val="00B37B66"/>
    <w:rsid w:val="00B55F93"/>
    <w:rsid w:val="00B63283"/>
    <w:rsid w:val="00B731FA"/>
    <w:rsid w:val="00B76323"/>
    <w:rsid w:val="00B81979"/>
    <w:rsid w:val="00B81D9E"/>
    <w:rsid w:val="00B91BD2"/>
    <w:rsid w:val="00BA2586"/>
    <w:rsid w:val="00BA6544"/>
    <w:rsid w:val="00BB1D3C"/>
    <w:rsid w:val="00BC6620"/>
    <w:rsid w:val="00BC7DAD"/>
    <w:rsid w:val="00BD612F"/>
    <w:rsid w:val="00BE25E9"/>
    <w:rsid w:val="00BF0AD9"/>
    <w:rsid w:val="00C018B2"/>
    <w:rsid w:val="00C0520F"/>
    <w:rsid w:val="00C06166"/>
    <w:rsid w:val="00C14FDA"/>
    <w:rsid w:val="00C21E0D"/>
    <w:rsid w:val="00C25475"/>
    <w:rsid w:val="00C338E2"/>
    <w:rsid w:val="00C51490"/>
    <w:rsid w:val="00C65EC8"/>
    <w:rsid w:val="00C70AF0"/>
    <w:rsid w:val="00C7554D"/>
    <w:rsid w:val="00C83E92"/>
    <w:rsid w:val="00C84604"/>
    <w:rsid w:val="00C86BEE"/>
    <w:rsid w:val="00C963DD"/>
    <w:rsid w:val="00CA0792"/>
    <w:rsid w:val="00CA7F24"/>
    <w:rsid w:val="00CB0A1A"/>
    <w:rsid w:val="00CB0C9D"/>
    <w:rsid w:val="00CB2694"/>
    <w:rsid w:val="00CD46DD"/>
    <w:rsid w:val="00CD534E"/>
    <w:rsid w:val="00CE2146"/>
    <w:rsid w:val="00CE3EC2"/>
    <w:rsid w:val="00CE4E87"/>
    <w:rsid w:val="00CE62E4"/>
    <w:rsid w:val="00D04A64"/>
    <w:rsid w:val="00D06DDD"/>
    <w:rsid w:val="00D14248"/>
    <w:rsid w:val="00D15B55"/>
    <w:rsid w:val="00D16C1D"/>
    <w:rsid w:val="00D27C76"/>
    <w:rsid w:val="00D522FE"/>
    <w:rsid w:val="00D63EA2"/>
    <w:rsid w:val="00D746A7"/>
    <w:rsid w:val="00D9173C"/>
    <w:rsid w:val="00DA7180"/>
    <w:rsid w:val="00DB60CD"/>
    <w:rsid w:val="00E00E32"/>
    <w:rsid w:val="00E0447D"/>
    <w:rsid w:val="00E04530"/>
    <w:rsid w:val="00E077E6"/>
    <w:rsid w:val="00E12935"/>
    <w:rsid w:val="00E145D7"/>
    <w:rsid w:val="00E2109E"/>
    <w:rsid w:val="00E22538"/>
    <w:rsid w:val="00E264B5"/>
    <w:rsid w:val="00E314E4"/>
    <w:rsid w:val="00E36B34"/>
    <w:rsid w:val="00E50EEF"/>
    <w:rsid w:val="00E81CAB"/>
    <w:rsid w:val="00E81F5A"/>
    <w:rsid w:val="00E87BD0"/>
    <w:rsid w:val="00E90CB1"/>
    <w:rsid w:val="00EA109A"/>
    <w:rsid w:val="00EB457A"/>
    <w:rsid w:val="00EB4FCA"/>
    <w:rsid w:val="00EC4D55"/>
    <w:rsid w:val="00ED4A97"/>
    <w:rsid w:val="00EE3020"/>
    <w:rsid w:val="00F03CD6"/>
    <w:rsid w:val="00F059EF"/>
    <w:rsid w:val="00F15ED3"/>
    <w:rsid w:val="00F330F4"/>
    <w:rsid w:val="00F336D5"/>
    <w:rsid w:val="00F348E7"/>
    <w:rsid w:val="00F41111"/>
    <w:rsid w:val="00F50252"/>
    <w:rsid w:val="00F536F4"/>
    <w:rsid w:val="00F53A06"/>
    <w:rsid w:val="00F704C9"/>
    <w:rsid w:val="00F72213"/>
    <w:rsid w:val="00F75FDD"/>
    <w:rsid w:val="00F80EE9"/>
    <w:rsid w:val="00F91CE3"/>
    <w:rsid w:val="00FB006F"/>
    <w:rsid w:val="00FB62E5"/>
    <w:rsid w:val="00FE1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224623-74BB-487F-95A6-040CC685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6D1"/>
    <w:pPr>
      <w:ind w:left="720"/>
      <w:contextualSpacing/>
    </w:pPr>
  </w:style>
  <w:style w:type="paragraph" w:styleId="Header">
    <w:name w:val="header"/>
    <w:basedOn w:val="Normal"/>
    <w:link w:val="HeaderChar"/>
    <w:uiPriority w:val="99"/>
    <w:unhideWhenUsed/>
    <w:rsid w:val="004C7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46C"/>
  </w:style>
  <w:style w:type="paragraph" w:styleId="Footer">
    <w:name w:val="footer"/>
    <w:basedOn w:val="Normal"/>
    <w:link w:val="FooterChar"/>
    <w:uiPriority w:val="99"/>
    <w:unhideWhenUsed/>
    <w:rsid w:val="004C7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46C"/>
  </w:style>
  <w:style w:type="paragraph" w:styleId="BalloonText">
    <w:name w:val="Balloon Text"/>
    <w:basedOn w:val="Normal"/>
    <w:link w:val="BalloonTextChar"/>
    <w:uiPriority w:val="99"/>
    <w:semiHidden/>
    <w:unhideWhenUsed/>
    <w:rsid w:val="00F53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6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1136F-E5E2-4921-B9FA-C4635B181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940</Words>
  <Characters>5361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elopresti</dc:creator>
  <cp:lastModifiedBy>Sirois, Cathy</cp:lastModifiedBy>
  <cp:revision>2</cp:revision>
  <cp:lastPrinted>2017-04-25T12:10:00Z</cp:lastPrinted>
  <dcterms:created xsi:type="dcterms:W3CDTF">2017-04-25T12:11:00Z</dcterms:created>
  <dcterms:modified xsi:type="dcterms:W3CDTF">2017-04-25T12:11:00Z</dcterms:modified>
</cp:coreProperties>
</file>